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632F5" w14:textId="77777777" w:rsidR="00DD0D61" w:rsidRPr="003A71A8" w:rsidRDefault="00DD0D61" w:rsidP="00DD0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1A8">
        <w:rPr>
          <w:rFonts w:ascii="Times New Roman" w:hAnsi="Times New Roman" w:cs="Times New Roman"/>
          <w:b/>
          <w:bCs/>
          <w:sz w:val="28"/>
          <w:szCs w:val="28"/>
        </w:rPr>
        <w:t>Об изменении срока действия паспорта гражданина Российской Федерации</w:t>
      </w:r>
    </w:p>
    <w:p w14:paraId="2F7D9EF9" w14:textId="77777777" w:rsidR="00DD0D61" w:rsidRPr="003A71A8" w:rsidRDefault="00DD0D61" w:rsidP="00DD0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1A8">
        <w:rPr>
          <w:rFonts w:ascii="Times New Roman" w:hAnsi="Times New Roman" w:cs="Times New Roman"/>
          <w:sz w:val="28"/>
          <w:szCs w:val="28"/>
        </w:rPr>
        <w:t>Срок действия российских паспортов, подлежащих замене при достижении гражданами возраста 20 и 45 лет, действует до получения нового, но может быть продлен не более чем до 90 дней. В связи с принятием Постановления Правительства РФ от 15.07.2021 № 1205 соответствующие изменения внесены в Положение о паспорте гражданина Российской Федерации.</w:t>
      </w:r>
    </w:p>
    <w:p w14:paraId="01487241" w14:textId="77777777" w:rsidR="00DD0D61" w:rsidRPr="003A71A8" w:rsidRDefault="00DD0D61" w:rsidP="00DD0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1A8">
        <w:rPr>
          <w:rFonts w:ascii="Times New Roman" w:hAnsi="Times New Roman" w:cs="Times New Roman"/>
          <w:sz w:val="28"/>
          <w:szCs w:val="28"/>
        </w:rPr>
        <w:t>Ранее действующее законодательство предусматривало, что документ становился недействительным сразу после достижения соответствующего возраста.</w:t>
      </w:r>
    </w:p>
    <w:p w14:paraId="5353D924" w14:textId="77777777" w:rsidR="00DD0D61" w:rsidRPr="003A71A8" w:rsidRDefault="00DD0D61" w:rsidP="00DD0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1A8">
        <w:rPr>
          <w:rFonts w:ascii="Times New Roman" w:hAnsi="Times New Roman" w:cs="Times New Roman"/>
          <w:sz w:val="28"/>
          <w:szCs w:val="28"/>
        </w:rPr>
        <w:t>Теперь граждане, достигшие 14 лет, вправе подать документы для оформления первого своего паспорта в течение 90 дней, а не 30, как было ранее.</w:t>
      </w:r>
    </w:p>
    <w:p w14:paraId="52BE1664" w14:textId="77777777" w:rsidR="00DD0D61" w:rsidRPr="003A71A8" w:rsidRDefault="00DD0D61" w:rsidP="00DD0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1A8">
        <w:rPr>
          <w:rFonts w:ascii="Times New Roman" w:hAnsi="Times New Roman" w:cs="Times New Roman"/>
          <w:sz w:val="28"/>
          <w:szCs w:val="28"/>
        </w:rPr>
        <w:t>Начиная с I июля 2022 года срок оформления российского паспорта составит не более 5 рабочих дней вне зависимости от того, подано ли заявление по месту жительства или по месту пребывания. Сейчас срок оформления паспорта составляет 10 дней при условии подачи документов по месту жительства, и 30 дней во всех остальных случаях.</w:t>
      </w:r>
    </w:p>
    <w:p w14:paraId="616DD73D" w14:textId="77777777" w:rsidR="00DD0D61" w:rsidRPr="003A71A8" w:rsidRDefault="00DD0D61" w:rsidP="00DD0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1A8">
        <w:rPr>
          <w:rFonts w:ascii="Times New Roman" w:hAnsi="Times New Roman" w:cs="Times New Roman"/>
          <w:sz w:val="28"/>
          <w:szCs w:val="28"/>
        </w:rPr>
        <w:t>Граждане обязаны бережно хранить паспорт.</w:t>
      </w:r>
    </w:p>
    <w:p w14:paraId="4DE721FD" w14:textId="77777777" w:rsidR="00DD0D61" w:rsidRPr="003A71A8" w:rsidRDefault="00DD0D61" w:rsidP="00DD0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1A8">
        <w:rPr>
          <w:rFonts w:ascii="Times New Roman" w:hAnsi="Times New Roman" w:cs="Times New Roman"/>
          <w:sz w:val="28"/>
          <w:szCs w:val="28"/>
        </w:rPr>
        <w:t>За утрату основного документа, удостоверяющего личность гражданина (ст. 19.16 КоАП РФ) предусмотрена административная ответственность в виде предупреждения или наложения штрафа.</w:t>
      </w:r>
    </w:p>
    <w:p w14:paraId="370FD727" w14:textId="77777777" w:rsidR="00DD0D61" w:rsidRPr="003A71A8" w:rsidRDefault="00DD0D61" w:rsidP="00DD0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1A8">
        <w:rPr>
          <w:rFonts w:ascii="Times New Roman" w:hAnsi="Times New Roman" w:cs="Times New Roman"/>
          <w:sz w:val="28"/>
          <w:szCs w:val="28"/>
        </w:rPr>
        <w:t>Обращаем внимание, что для предотвращения негативных последствий в случае утраты паспорта, необходимо незамедлительно обратиться с заявлением в территориальный орган Министерства внутренних дел Российской Федерации.</w:t>
      </w:r>
    </w:p>
    <w:p w14:paraId="797BF51A" w14:textId="77777777" w:rsidR="00B723F2" w:rsidRDefault="00DD0D61">
      <w:bookmarkStart w:id="0" w:name="_GoBack"/>
      <w:bookmarkEnd w:id="0"/>
    </w:p>
    <w:sectPr w:rsidR="00B7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61"/>
    <w:rsid w:val="007358EE"/>
    <w:rsid w:val="00762361"/>
    <w:rsid w:val="00C34351"/>
    <w:rsid w:val="00DD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09E4D-FD86-428B-B151-6C94A058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Таисия Юрьевна</dc:creator>
  <cp:keywords/>
  <dc:description/>
  <cp:lastModifiedBy>Овчинникова Таисия Юрьевна</cp:lastModifiedBy>
  <cp:revision>2</cp:revision>
  <dcterms:created xsi:type="dcterms:W3CDTF">2022-05-23T09:39:00Z</dcterms:created>
  <dcterms:modified xsi:type="dcterms:W3CDTF">2022-05-23T09:39:00Z</dcterms:modified>
</cp:coreProperties>
</file>