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5B" w:rsidRDefault="00BD535B" w:rsidP="00BD535B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5F7BE5">
        <w:rPr>
          <w:rFonts w:ascii="Times New Roman" w:hAnsi="Times New Roman" w:cs="Times New Roman"/>
          <w:sz w:val="28"/>
        </w:rPr>
        <w:t>Главам Управ Алтуфьевский</w:t>
      </w:r>
      <w:r>
        <w:rPr>
          <w:rFonts w:ascii="Times New Roman" w:hAnsi="Times New Roman" w:cs="Times New Roman"/>
          <w:sz w:val="28"/>
        </w:rPr>
        <w:t>,</w:t>
      </w:r>
    </w:p>
    <w:p w:rsidR="00BD535B" w:rsidRDefault="00BD535B" w:rsidP="00BD53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Бибирево, Лианозово, </w:t>
      </w:r>
    </w:p>
    <w:p w:rsidR="00BD535B" w:rsidRDefault="00BD535B" w:rsidP="00BD535B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Отрадное Северный</w:t>
      </w:r>
    </w:p>
    <w:p w:rsidR="00BD535B" w:rsidRPr="005F7BE5" w:rsidRDefault="00BD535B" w:rsidP="00BD535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535B" w:rsidRDefault="00BD535B" w:rsidP="00BD53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5B" w:rsidRDefault="00BD535B" w:rsidP="00BD53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5B" w:rsidRDefault="00BD535B" w:rsidP="00BD53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5B" w:rsidRDefault="00BD535B" w:rsidP="00BD53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5B" w:rsidRDefault="00BD535B" w:rsidP="00BD53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5B" w:rsidRDefault="00BD535B" w:rsidP="00BD53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6A3" w:rsidRDefault="00E976A3" w:rsidP="00E976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6A3" w:rsidRDefault="00E976A3" w:rsidP="00E976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2D4" w:rsidRDefault="00E976A3" w:rsidP="00E976A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Направляю для размещения на сайте Управы следующую информацию.</w:t>
      </w:r>
    </w:p>
    <w:p w:rsidR="00E976A3" w:rsidRDefault="00E976A3" w:rsidP="00E976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5B" w:rsidRDefault="00BD535B" w:rsidP="00E976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D535B">
        <w:rPr>
          <w:rFonts w:ascii="Times New Roman" w:hAnsi="Times New Roman" w:cs="Times New Roman"/>
          <w:sz w:val="28"/>
          <w:szCs w:val="28"/>
          <w:lang w:eastAsia="ru-RU"/>
        </w:rPr>
        <w:t>ред, причиненный ребенку, во время обучения в школе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976A3">
        <w:rPr>
          <w:rFonts w:ascii="Times New Roman" w:hAnsi="Times New Roman" w:cs="Times New Roman"/>
          <w:sz w:val="28"/>
          <w:szCs w:val="28"/>
          <w:lang w:eastAsia="ru-RU"/>
        </w:rPr>
        <w:t xml:space="preserve">Чья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ответственность.</w:t>
      </w:r>
    </w:p>
    <w:p w:rsidR="00BD535B" w:rsidRPr="00BD535B" w:rsidRDefault="00BD535B" w:rsidP="00BD53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1 ст. 1073 ГК РФ за вред, причиненный несовершеннолетним, не достигшим четырнадцати лет (малолетним), </w:t>
      </w:r>
      <w:r w:rsidRPr="00BD535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отвечают его родители (усыновители) или опекуны</w:t>
      </w:r>
      <w:r w:rsidRPr="00BD535B">
        <w:rPr>
          <w:rFonts w:ascii="Times New Roman" w:hAnsi="Times New Roman" w:cs="Times New Roman"/>
          <w:sz w:val="28"/>
          <w:szCs w:val="28"/>
          <w:lang w:eastAsia="ru-RU"/>
        </w:rPr>
        <w:t>, если не докажут, что вред возник не по их вине.</w:t>
      </w:r>
    </w:p>
    <w:p w:rsidR="00BD535B" w:rsidRPr="00BD535B" w:rsidRDefault="00BD535B" w:rsidP="00BD53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hAnsi="Times New Roman" w:cs="Times New Roman"/>
          <w:sz w:val="28"/>
          <w:szCs w:val="28"/>
          <w:lang w:eastAsia="ru-RU"/>
        </w:rPr>
        <w:t>Если малолетний гражданин причинил вред 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535B">
        <w:rPr>
          <w:rFonts w:ascii="Times New Roman" w:hAnsi="Times New Roman" w:cs="Times New Roman"/>
          <w:sz w:val="28"/>
          <w:szCs w:val="28"/>
          <w:lang w:eastAsia="ru-RU"/>
        </w:rPr>
        <w:t xml:space="preserve">время, когда он </w:t>
      </w:r>
      <w:r w:rsidRPr="00BD535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временно находился под надзором образовательной организации</w:t>
      </w:r>
      <w:r w:rsidRPr="00BD535B">
        <w:rPr>
          <w:rFonts w:ascii="Times New Roman" w:hAnsi="Times New Roman" w:cs="Times New Roman"/>
          <w:sz w:val="28"/>
          <w:szCs w:val="28"/>
          <w:lang w:eastAsia="ru-RU"/>
        </w:rPr>
        <w:t xml:space="preserve">, медицинской организации или иной организации, обязанных осуществлять за ним надзор, либо лица, осуществлявшего надзор над ним на основании договора, </w:t>
      </w:r>
      <w:r w:rsidRPr="00BD53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 организация либо это лицо отвечает за причиненный вред</w:t>
      </w:r>
      <w:r w:rsidRPr="00BD535B">
        <w:rPr>
          <w:rFonts w:ascii="Times New Roman" w:hAnsi="Times New Roman" w:cs="Times New Roman"/>
          <w:sz w:val="28"/>
          <w:szCs w:val="28"/>
          <w:lang w:eastAsia="ru-RU"/>
        </w:rPr>
        <w:t>, если не докажет, что вред возник не по их вине при осуществлении надзора (п. 3 ст. 1073 ГК РФ).</w:t>
      </w:r>
    </w:p>
    <w:p w:rsidR="00BD535B" w:rsidRPr="00BD535B" w:rsidRDefault="00BD535B" w:rsidP="00BD53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hAnsi="Times New Roman" w:cs="Times New Roman"/>
          <w:sz w:val="28"/>
          <w:szCs w:val="28"/>
          <w:lang w:eastAsia="ru-RU"/>
        </w:rPr>
        <w:t xml:space="preserve">В силу положений Федерального закона от 29 декабря 2012 № 273-ФЗ «Об образовании в Российской Федерации» образовательная организация обязана осуществлять свою деятельность в соответствии с законодательством об образовании, в том числе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D535B">
        <w:rPr>
          <w:rFonts w:ascii="Times New Roman" w:hAnsi="Times New Roman" w:cs="Times New Roman"/>
          <w:sz w:val="28"/>
          <w:szCs w:val="28"/>
          <w:lang w:eastAsia="ru-RU"/>
        </w:rPr>
        <w:t>(п. 2 ч. 6 ст. 28).</w:t>
      </w:r>
    </w:p>
    <w:p w:rsidR="00BD535B" w:rsidRPr="00BD535B" w:rsidRDefault="00BD535B" w:rsidP="00BD53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а также за жизнь и здоровье обучающихся, работников образовательной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D535B">
        <w:rPr>
          <w:rFonts w:ascii="Times New Roman" w:hAnsi="Times New Roman" w:cs="Times New Roman"/>
          <w:sz w:val="28"/>
          <w:szCs w:val="28"/>
          <w:lang w:eastAsia="ru-RU"/>
        </w:rPr>
        <w:t>(ч. 7 ст. 28 названного выше федерального закона).</w:t>
      </w:r>
    </w:p>
    <w:p w:rsidR="00BD535B" w:rsidRDefault="00BD535B" w:rsidP="00BD53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именно образовательная организация (образовательное учреждение), где несовершеннолетний (малолетний) временно находился, отвечает за вред, причиненный несовершеннолетним, если она не осуществляла должный надзор за ним в момент причинения вреда. </w:t>
      </w:r>
    </w:p>
    <w:p w:rsidR="00BD535B" w:rsidRDefault="00BD535B" w:rsidP="00BD53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Обязанность по надлежащему надзору за несовершеннолетними должна осуществляться образовательной организацией не только во время </w:t>
      </w:r>
      <w:r w:rsidRPr="00BD53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пребывания малолетнего в стенах образовательного учреждения, но и на его территории, закрепленной за этим учреждением в установленном порядке. </w:t>
      </w:r>
    </w:p>
    <w:p w:rsidR="00BD535B" w:rsidRPr="00BD535B" w:rsidRDefault="00BD535B" w:rsidP="00BD53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hAnsi="Times New Roman" w:cs="Times New Roman"/>
          <w:sz w:val="28"/>
          <w:szCs w:val="28"/>
          <w:lang w:eastAsia="ru-RU"/>
        </w:rPr>
        <w:t>Если малолетний причинил вред, находясь под надзором образовательного учреждения, то это образовательное учреждение предполагается виновным в причинении вреда и обязано возместить вред, если не докажет, что вред возник не по его вине.</w:t>
      </w:r>
    </w:p>
    <w:p w:rsidR="00BD535B" w:rsidRDefault="00BD535B" w:rsidP="00BD53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35B">
        <w:rPr>
          <w:rFonts w:ascii="Times New Roman" w:hAnsi="Times New Roman" w:cs="Times New Roman"/>
          <w:sz w:val="28"/>
          <w:szCs w:val="28"/>
          <w:lang w:eastAsia="ru-RU"/>
        </w:rPr>
        <w:t>Руководитель образовательной организации при этом будет нести ответственность по ч.2 ст. 5.57 КоАП РФ.</w:t>
      </w:r>
    </w:p>
    <w:p w:rsidR="00BD535B" w:rsidRDefault="00BD535B" w:rsidP="00BD53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F65" w:rsidRPr="00BD535B" w:rsidRDefault="00CA41AC" w:rsidP="00BD5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F65" w:rsidRPr="00BD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5B"/>
    <w:rsid w:val="00246F6A"/>
    <w:rsid w:val="00BD535B"/>
    <w:rsid w:val="00CA41AC"/>
    <w:rsid w:val="00D612D4"/>
    <w:rsid w:val="00E976A3"/>
    <w:rsid w:val="00F31B30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49DA"/>
  <w15:chartTrackingRefBased/>
  <w15:docId w15:val="{5AA66DE4-82D9-447E-AC70-558D72E4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6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3</cp:revision>
  <dcterms:created xsi:type="dcterms:W3CDTF">2023-06-13T08:51:00Z</dcterms:created>
  <dcterms:modified xsi:type="dcterms:W3CDTF">2023-06-13T08:51:00Z</dcterms:modified>
</cp:coreProperties>
</file>