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Default="00553130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76A9B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управ районов: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E35A33" w:rsidRDefault="00E35A33" w:rsidP="00E35A3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F5895" w:rsidRDefault="000F5895" w:rsidP="000F589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муниципальных округов по районам: Отрадное, Бибирево, Лианозово, Северный,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Москвы </w:t>
      </w:r>
    </w:p>
    <w:p w:rsidR="0026053E" w:rsidRDefault="0026053E" w:rsidP="0026053E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6D331F" w:rsidRDefault="006D331F" w:rsidP="00FD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94" w:rsidRDefault="00496794" w:rsidP="0049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9" w:rsidRPr="003B730F" w:rsidRDefault="00FD5679" w:rsidP="003B7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0F">
        <w:rPr>
          <w:rFonts w:ascii="Times New Roman" w:hAnsi="Times New Roman" w:cs="Times New Roman"/>
          <w:sz w:val="28"/>
          <w:szCs w:val="28"/>
        </w:rPr>
        <w:t xml:space="preserve">Направляю Вам информацию для размещения на сайте управ </w:t>
      </w:r>
      <w:r w:rsidR="00496794" w:rsidRPr="003B730F">
        <w:rPr>
          <w:rFonts w:ascii="Times New Roman" w:hAnsi="Times New Roman" w:cs="Times New Roman"/>
          <w:sz w:val="28"/>
          <w:szCs w:val="28"/>
        </w:rPr>
        <w:br/>
      </w:r>
      <w:r w:rsidRPr="003B730F">
        <w:rPr>
          <w:rFonts w:ascii="Times New Roman" w:hAnsi="Times New Roman" w:cs="Times New Roman"/>
          <w:sz w:val="28"/>
          <w:szCs w:val="28"/>
        </w:rPr>
        <w:t>и муниципальных округов.</w:t>
      </w:r>
    </w:p>
    <w:p w:rsidR="00FD325D" w:rsidRPr="004F7A1F" w:rsidRDefault="00FD325D" w:rsidP="00FD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утверждено обвинительное заключение по уголовному делу в отношении уроженца Московской области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F7A1F">
        <w:rPr>
          <w:rFonts w:ascii="Times New Roman" w:hAnsi="Times New Roman" w:cs="Times New Roman"/>
          <w:sz w:val="28"/>
          <w:szCs w:val="28"/>
        </w:rPr>
        <w:t xml:space="preserve">, 1960 года рождения, обвиняемого в совершении преступления, предусмотренного ч. 4 </w:t>
      </w:r>
      <w:bookmarkStart w:id="0" w:name="_Hlk113349243"/>
      <w:r w:rsidRPr="004F7A1F">
        <w:rPr>
          <w:rFonts w:ascii="Times New Roman" w:hAnsi="Times New Roman" w:cs="Times New Roman"/>
          <w:sz w:val="28"/>
          <w:szCs w:val="28"/>
        </w:rPr>
        <w:t xml:space="preserve">ст. 159 УК РФ </w:t>
      </w:r>
      <w:bookmarkEnd w:id="0"/>
      <w:r w:rsidRPr="004F7A1F">
        <w:rPr>
          <w:rFonts w:ascii="Times New Roman" w:hAnsi="Times New Roman" w:cs="Times New Roman"/>
          <w:sz w:val="28"/>
          <w:szCs w:val="28"/>
        </w:rPr>
        <w:t>(мошенничество, то есть хищение чужого имущества путем обмана, с использованием своего служебного положения, в особо крупном размере).</w:t>
      </w:r>
    </w:p>
    <w:p w:rsidR="00FD325D" w:rsidRPr="004F7A1F" w:rsidRDefault="00FD325D" w:rsidP="00FD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В ходе расследования уголовного дела установлено, что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F7A1F">
        <w:rPr>
          <w:rFonts w:ascii="Times New Roman" w:hAnsi="Times New Roman" w:cs="Times New Roman"/>
          <w:sz w:val="28"/>
          <w:szCs w:val="28"/>
        </w:rPr>
        <w:t>, работая генеральным директором ООО «</w:t>
      </w:r>
      <w:proofErr w:type="spellStart"/>
      <w:r w:rsidRPr="004F7A1F">
        <w:rPr>
          <w:rFonts w:ascii="Times New Roman" w:hAnsi="Times New Roman" w:cs="Times New Roman"/>
          <w:sz w:val="28"/>
          <w:szCs w:val="28"/>
        </w:rPr>
        <w:t>ТрассСтрой</w:t>
      </w:r>
      <w:proofErr w:type="spellEnd"/>
      <w:r w:rsidRPr="004F7A1F">
        <w:rPr>
          <w:rFonts w:ascii="Times New Roman" w:hAnsi="Times New Roman" w:cs="Times New Roman"/>
          <w:sz w:val="28"/>
          <w:szCs w:val="28"/>
        </w:rPr>
        <w:t>», будучи наделенным  управленческими, организационно-распорядительными и административно-хозяйственными функциями в коммерческой организации, имея практический опыт в закупочной деятельности для муниципальных и государственных нужд и специальные познания в области вывоза снега при помощи самосвалов, в целях незаконного личного корыстного обогащения принял решение воспользоваться данным обстоятельством, совершив хищение путем обмана в особо крупном размере, избрав в качестве объекта преступного посягательства бюджетные средства города Москвы, выделенные ГБУ «Автомобильные дороги СВАО» для выполнения государственного муниципального задания по вывозу снега с территории СВАО города Москвы в 2019 году.</w:t>
      </w:r>
    </w:p>
    <w:p w:rsidR="00FD325D" w:rsidRPr="004F7A1F" w:rsidRDefault="00FD325D" w:rsidP="00FD325D">
      <w:pPr>
        <w:pStyle w:val="ConsNonformat0"/>
        <w:widowControl/>
        <w:suppressAutoHyphens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Так, 17.12.2018 между </w:t>
      </w:r>
      <w:r w:rsidRPr="004F7A1F">
        <w:rPr>
          <w:rFonts w:ascii="Times New Roman" w:hAnsi="Times New Roman" w:cs="Times New Roman"/>
          <w:sz w:val="28"/>
          <w:szCs w:val="28"/>
        </w:rPr>
        <w:t xml:space="preserve">ГБУ «Автомобильные дороги СВАО»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>и ООО «</w:t>
      </w:r>
      <w:proofErr w:type="spellStart"/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>ТрассСтрой</w:t>
      </w:r>
      <w:proofErr w:type="spellEnd"/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» заключен </w:t>
      </w:r>
      <w:r w:rsidRPr="004F7A1F">
        <w:rPr>
          <w:rFonts w:ascii="Times New Roman" w:hAnsi="Times New Roman" w:cs="Times New Roman"/>
          <w:sz w:val="28"/>
          <w:szCs w:val="28"/>
        </w:rPr>
        <w:t>гражданско-правовой договор по оказанию услуг по предоставлению самосвалов для вывоза снега с территории СВАО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A1F">
        <w:rPr>
          <w:rFonts w:ascii="Times New Roman" w:hAnsi="Times New Roman" w:cs="Times New Roman"/>
          <w:sz w:val="28"/>
          <w:szCs w:val="28"/>
        </w:rPr>
        <w:t xml:space="preserve"> </w:t>
      </w:r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>согласно которому цена Договора составила 32 642 166 рублей 53 копеек.</w:t>
      </w:r>
    </w:p>
    <w:p w:rsidR="00FD325D" w:rsidRDefault="00FD325D" w:rsidP="00FD325D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F7A1F">
        <w:rPr>
          <w:sz w:val="28"/>
          <w:szCs w:val="28"/>
        </w:rPr>
        <w:t xml:space="preserve">Во исполнение своего преступного умысла, в период с 17.12.2018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по 31.01.2019, </w:t>
      </w:r>
      <w:r>
        <w:rPr>
          <w:sz w:val="28"/>
          <w:szCs w:val="28"/>
        </w:rPr>
        <w:t>М.</w:t>
      </w:r>
      <w:r w:rsidRPr="004F7A1F">
        <w:rPr>
          <w:sz w:val="28"/>
          <w:szCs w:val="28"/>
        </w:rPr>
        <w:t xml:space="preserve"> разработал план совершения преступления, согласно которому последний планировал занизить объем услуг по вывозу снега с территории СВАО без соответствующих согласований с Заказчиком и внести недостоверные сведения о количестве задействованных транспортных средств и как следствие об объемах вывезенного ими снега. </w:t>
      </w:r>
    </w:p>
    <w:p w:rsidR="00FD325D" w:rsidRPr="004F7A1F" w:rsidRDefault="00FD325D" w:rsidP="00FD325D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F7A1F">
        <w:rPr>
          <w:sz w:val="28"/>
          <w:szCs w:val="28"/>
        </w:rPr>
        <w:t>После чего,</w:t>
      </w:r>
      <w:r>
        <w:rPr>
          <w:sz w:val="28"/>
          <w:szCs w:val="28"/>
        </w:rPr>
        <w:t xml:space="preserve"> М.</w:t>
      </w:r>
      <w:r w:rsidRPr="004F7A1F">
        <w:rPr>
          <w:sz w:val="28"/>
          <w:szCs w:val="28"/>
        </w:rPr>
        <w:t xml:space="preserve">, в период с 17.12.2018 по 15.03.2019 изготовил неустановленным способом акты-сдачи приемки оказанных услуг,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>счет-фактуру, список самосвалов привлечённых для оказания услуг по вывозу снегу, реестры  ООО «</w:t>
      </w:r>
      <w:proofErr w:type="spellStart"/>
      <w:r w:rsidRPr="004F7A1F">
        <w:rPr>
          <w:sz w:val="28"/>
          <w:szCs w:val="28"/>
        </w:rPr>
        <w:t>Трасстрой</w:t>
      </w:r>
      <w:proofErr w:type="spellEnd"/>
      <w:r w:rsidRPr="004F7A1F">
        <w:rPr>
          <w:sz w:val="28"/>
          <w:szCs w:val="28"/>
        </w:rPr>
        <w:t xml:space="preserve">» по контрактам, в которых указал заведомо ложные сведения о том, что отраженные в вышеперечисленных документах работы по вывозу снега с территории СВАО г. Москвы, выполнены в полном </w:t>
      </w:r>
      <w:r w:rsidRPr="004F7A1F">
        <w:rPr>
          <w:sz w:val="28"/>
          <w:szCs w:val="28"/>
        </w:rPr>
        <w:lastRenderedPageBreak/>
        <w:t xml:space="preserve">объеме посредством привлечения для оказания услуг в рамках Договора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9 транспортных средств, которые в реальности для оказания услуг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по предоставлению самосвалов для вывоза снега с территории СВАО города Москвы в 2019 году не предоставлялись, при этом, часть указанных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в перечисленных актах работ на сумму 2 817 220 рублей 99 копеек фактически не выполнялась. </w:t>
      </w:r>
    </w:p>
    <w:p w:rsidR="00FD325D" w:rsidRPr="004F7A1F" w:rsidRDefault="00FD325D" w:rsidP="00FD325D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F7A1F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М.</w:t>
      </w:r>
      <w:r w:rsidRPr="004F7A1F">
        <w:rPr>
          <w:sz w:val="28"/>
          <w:szCs w:val="28"/>
        </w:rPr>
        <w:t xml:space="preserve"> в период с 17.12.2018 по 15.03.2019 организовал подписание вышеперечисленных фальсифицированных актов, счетов-фактур и реестров сотрудниками ГБУ «Автомобильные дороги СВАО», неосведомленным об истинных преступных намерениях последнего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и введенными в заблуждение относительно стоимости и объемов оказанных Обществом услуг, и последующую их передачу в отдел бухгалтерии </w:t>
      </w:r>
      <w:r>
        <w:rPr>
          <w:sz w:val="28"/>
          <w:szCs w:val="28"/>
        </w:rPr>
        <w:br/>
      </w:r>
      <w:r w:rsidRPr="004F7A1F">
        <w:rPr>
          <w:sz w:val="28"/>
          <w:szCs w:val="28"/>
        </w:rPr>
        <w:t xml:space="preserve">ГБУ «Автомобильные дороги СВАО». </w:t>
      </w:r>
    </w:p>
    <w:p w:rsidR="00FD325D" w:rsidRPr="004F7A1F" w:rsidRDefault="00FD325D" w:rsidP="00FD325D">
      <w:pPr>
        <w:pStyle w:val="ConsNonformat0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преступных действий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4F7A1F">
        <w:rPr>
          <w:rFonts w:ascii="Times New Roman" w:hAnsi="Times New Roman" w:cs="Times New Roman"/>
          <w:sz w:val="28"/>
          <w:szCs w:val="28"/>
        </w:rPr>
        <w:t xml:space="preserve">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 xml:space="preserve">с 17.12.2018 по 21.03.2019, используя свое служебное положение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 xml:space="preserve">и фальсифицированные первичные финансово-хозяйственные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>с целью личного обогащения похитил путем обмана денежные средства, выделенные из бюджета города Москвы ГБУ «Автомобильные дороги СВАО»</w:t>
      </w:r>
      <w:r w:rsidRPr="004F7A1F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4F7A1F">
        <w:rPr>
          <w:rFonts w:ascii="Times New Roman" w:hAnsi="Times New Roman" w:cs="Times New Roman"/>
          <w:sz w:val="28"/>
          <w:szCs w:val="28"/>
        </w:rPr>
        <w:t>в сумме 2 817 220 рублей 99 копеек, то есть в особо крупном размере.</w:t>
      </w:r>
    </w:p>
    <w:p w:rsidR="00FD325D" w:rsidRPr="004F7A1F" w:rsidRDefault="00FD325D" w:rsidP="00FD3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Уголовное дело направлено в Бутырский районный суд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 xml:space="preserve">г. Москвы для рассмотрения по существу. </w:t>
      </w:r>
    </w:p>
    <w:p w:rsidR="0027047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1F">
        <w:rPr>
          <w:rFonts w:ascii="Times New Roman" w:hAnsi="Times New Roman" w:cs="Times New Roman"/>
          <w:sz w:val="28"/>
          <w:szCs w:val="28"/>
        </w:rPr>
        <w:t xml:space="preserve">Обвиняемому избрана мера пресечения в виде подписки о невыезде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4F7A1F">
        <w:rPr>
          <w:rFonts w:ascii="Times New Roman" w:hAnsi="Times New Roman" w:cs="Times New Roman"/>
          <w:sz w:val="28"/>
          <w:szCs w:val="28"/>
        </w:rPr>
        <w:t>и надлежащем поведении.</w:t>
      </w:r>
    </w:p>
    <w:p w:rsidR="00FD325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25D" w:rsidRDefault="00FD325D" w:rsidP="00FD32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28E" w:rsidRPr="00D8445A" w:rsidRDefault="0032128E" w:rsidP="000720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2128E" w:rsidRPr="00D8445A" w:rsidSect="00081A3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1A3F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B730F"/>
    <w:rsid w:val="003F39F9"/>
    <w:rsid w:val="003F7C29"/>
    <w:rsid w:val="004026D8"/>
    <w:rsid w:val="0040584D"/>
    <w:rsid w:val="004355E3"/>
    <w:rsid w:val="00452747"/>
    <w:rsid w:val="00466656"/>
    <w:rsid w:val="00496794"/>
    <w:rsid w:val="004A3F0D"/>
    <w:rsid w:val="004B0AAB"/>
    <w:rsid w:val="004B19A6"/>
    <w:rsid w:val="004B7182"/>
    <w:rsid w:val="004D5D0D"/>
    <w:rsid w:val="005031B5"/>
    <w:rsid w:val="00514C8C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91749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1A1C"/>
    <w:rsid w:val="00822A4E"/>
    <w:rsid w:val="00860806"/>
    <w:rsid w:val="0086690D"/>
    <w:rsid w:val="008B6B76"/>
    <w:rsid w:val="008F3326"/>
    <w:rsid w:val="00940E8E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319E0"/>
    <w:rsid w:val="00F66C94"/>
    <w:rsid w:val="00F71147"/>
    <w:rsid w:val="00F751E3"/>
    <w:rsid w:val="00F76179"/>
    <w:rsid w:val="00F97D8F"/>
    <w:rsid w:val="00FA7890"/>
    <w:rsid w:val="00FC63C2"/>
    <w:rsid w:val="00FD325D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A7CE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D3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2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3</cp:revision>
  <cp:lastPrinted>2022-05-20T08:16:00Z</cp:lastPrinted>
  <dcterms:created xsi:type="dcterms:W3CDTF">2023-06-05T10:04:00Z</dcterms:created>
  <dcterms:modified xsi:type="dcterms:W3CDTF">2023-06-13T12:23:00Z</dcterms:modified>
</cp:coreProperties>
</file>