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5F9" w:rsidRPr="005D346F" w:rsidRDefault="007A25F9" w:rsidP="007A25F9">
      <w:pPr>
        <w:spacing w:before="1"/>
        <w:ind w:left="3969"/>
        <w:jc w:val="both"/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5EA5C83" wp14:editId="6AEBF9C9">
            <wp:simplePos x="0" y="0"/>
            <wp:positionH relativeFrom="column">
              <wp:posOffset>2450465</wp:posOffset>
            </wp:positionH>
            <wp:positionV relativeFrom="paragraph">
              <wp:posOffset>-364490</wp:posOffset>
            </wp:positionV>
            <wp:extent cx="657225" cy="815975"/>
            <wp:effectExtent l="0" t="0" r="9525" b="317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15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5F9" w:rsidRDefault="007A25F9" w:rsidP="007A25F9">
      <w:pPr>
        <w:pStyle w:val="a3"/>
        <w:spacing w:before="24"/>
        <w:rPr>
          <w:sz w:val="20"/>
        </w:rPr>
      </w:pP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 w:rsidR="00DE193E">
        <w:rPr>
          <w:b/>
          <w:bCs/>
          <w:color w:val="800000"/>
          <w:spacing w:val="-5"/>
          <w:sz w:val="30"/>
          <w:szCs w:val="30"/>
          <w:lang w:eastAsia="ru-RU"/>
        </w:rPr>
        <w:tab/>
      </w:r>
      <w:r w:rsidR="00DE193E">
        <w:rPr>
          <w:b/>
          <w:bCs/>
          <w:color w:val="800000"/>
          <w:spacing w:val="-5"/>
          <w:sz w:val="30"/>
          <w:szCs w:val="30"/>
          <w:lang w:eastAsia="ru-RU"/>
        </w:rPr>
        <w:tab/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СОВЕТ ДЕПУТАТОВ</w:t>
      </w:r>
    </w:p>
    <w:p w:rsidR="007A25F9" w:rsidRPr="00CD2B0F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ВНУТРИГОРОДСКОГО МУНИЦИПАЛЬНОГО ОБРАЗОВАНИЯ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-</w:t>
      </w:r>
    </w:p>
    <w:p w:rsidR="007A25F9" w:rsidRDefault="007A25F9" w:rsidP="007A25F9">
      <w:pPr>
        <w:widowControl/>
        <w:shd w:val="clear" w:color="auto" w:fill="FFFFFF"/>
        <w:autoSpaceDE/>
        <w:autoSpaceDN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 w:rsidRPr="00CD2B0F">
        <w:rPr>
          <w:b/>
          <w:bCs/>
          <w:color w:val="800000"/>
          <w:spacing w:val="-5"/>
          <w:sz w:val="30"/>
          <w:szCs w:val="30"/>
          <w:lang w:eastAsia="ru-RU"/>
        </w:rPr>
        <w:t>МУНИЦИПАЛЬНОГО ОКРУГА БИБИРЕВО</w:t>
      </w:r>
      <w:r>
        <w:rPr>
          <w:b/>
          <w:bCs/>
          <w:color w:val="800000"/>
          <w:spacing w:val="-5"/>
          <w:sz w:val="30"/>
          <w:szCs w:val="30"/>
          <w:lang w:eastAsia="ru-RU"/>
        </w:rPr>
        <w:t xml:space="preserve"> </w:t>
      </w:r>
    </w:p>
    <w:p w:rsidR="007A25F9" w:rsidRDefault="007A25F9" w:rsidP="007A25F9">
      <w:pPr>
        <w:widowControl/>
        <w:shd w:val="clear" w:color="auto" w:fill="FFFFFF"/>
        <w:autoSpaceDE/>
        <w:autoSpaceDN/>
        <w:spacing w:line="360" w:lineRule="auto"/>
        <w:ind w:left="-426" w:right="5"/>
        <w:jc w:val="center"/>
        <w:rPr>
          <w:b/>
          <w:bCs/>
          <w:color w:val="800000"/>
          <w:spacing w:val="-5"/>
          <w:sz w:val="30"/>
          <w:szCs w:val="30"/>
          <w:lang w:eastAsia="ru-RU"/>
        </w:rPr>
      </w:pPr>
      <w:r>
        <w:rPr>
          <w:b/>
          <w:bCs/>
          <w:color w:val="800000"/>
          <w:spacing w:val="-5"/>
          <w:sz w:val="30"/>
          <w:szCs w:val="30"/>
          <w:lang w:eastAsia="ru-RU"/>
        </w:rPr>
        <w:t>В ГОРОДЕ МОСКВЕ</w:t>
      </w:r>
    </w:p>
    <w:p w:rsidR="007A25F9" w:rsidRPr="008D4E9A" w:rsidRDefault="007A25F9" w:rsidP="007A25F9">
      <w:pPr>
        <w:pStyle w:val="1"/>
        <w:spacing w:before="231" w:line="480" w:lineRule="auto"/>
        <w:ind w:right="147"/>
        <w:rPr>
          <w:b w:val="0"/>
          <w:bCs w:val="0"/>
          <w:color w:val="800000"/>
          <w:spacing w:val="4"/>
          <w:sz w:val="41"/>
          <w:szCs w:val="41"/>
          <w:lang w:eastAsia="ru-RU"/>
        </w:rPr>
      </w:pPr>
      <w:r w:rsidRPr="008D4E9A">
        <w:rPr>
          <w:b w:val="0"/>
          <w:bCs w:val="0"/>
          <w:color w:val="800000"/>
          <w:spacing w:val="4"/>
          <w:sz w:val="41"/>
          <w:szCs w:val="41"/>
          <w:lang w:eastAsia="ru-RU"/>
        </w:rPr>
        <w:t>РЕШЕНИЕ</w:t>
      </w:r>
    </w:p>
    <w:p w:rsidR="007A25F9" w:rsidRPr="007A25F9" w:rsidRDefault="007A25F9" w:rsidP="007A25F9">
      <w:pPr>
        <w:widowControl/>
        <w:shd w:val="clear" w:color="auto" w:fill="FFFFFF"/>
        <w:autoSpaceDE/>
        <w:autoSpaceDN/>
        <w:rPr>
          <w:b/>
          <w:color w:val="800000"/>
          <w:sz w:val="28"/>
          <w:szCs w:val="28"/>
          <w:u w:val="single"/>
          <w:lang w:eastAsia="ru-RU"/>
        </w:rPr>
      </w:pPr>
      <w:r w:rsidRPr="007A25F9">
        <w:rPr>
          <w:b/>
          <w:color w:val="800000"/>
          <w:sz w:val="28"/>
          <w:szCs w:val="28"/>
          <w:u w:val="single"/>
          <w:lang w:eastAsia="ru-RU"/>
        </w:rPr>
        <w:t>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2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.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10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>.202</w:t>
      </w:r>
      <w:r w:rsidR="00C6298F">
        <w:rPr>
          <w:b/>
          <w:color w:val="800000"/>
          <w:sz w:val="28"/>
          <w:szCs w:val="28"/>
          <w:u w:val="single"/>
          <w:lang w:eastAsia="ru-RU"/>
        </w:rPr>
        <w:t>6</w:t>
      </w:r>
      <w:r w:rsidR="00DB2434">
        <w:rPr>
          <w:b/>
          <w:color w:val="800000"/>
          <w:sz w:val="28"/>
          <w:szCs w:val="28"/>
          <w:u w:val="single"/>
          <w:lang w:eastAsia="ru-RU"/>
        </w:rPr>
        <w:t xml:space="preserve"> № </w:t>
      </w:r>
      <w:r w:rsidR="00453776">
        <w:rPr>
          <w:b/>
          <w:color w:val="800000"/>
          <w:sz w:val="28"/>
          <w:szCs w:val="28"/>
          <w:u w:val="single"/>
          <w:lang w:eastAsia="ru-RU"/>
        </w:rPr>
        <w:t>10</w:t>
      </w:r>
      <w:r w:rsidRPr="007A25F9">
        <w:rPr>
          <w:b/>
          <w:color w:val="800000"/>
          <w:sz w:val="28"/>
          <w:szCs w:val="28"/>
          <w:u w:val="single"/>
          <w:lang w:eastAsia="ru-RU"/>
        </w:rPr>
        <w:t>/</w:t>
      </w:r>
      <w:r w:rsidR="00725443">
        <w:rPr>
          <w:b/>
          <w:color w:val="800000"/>
          <w:sz w:val="28"/>
          <w:szCs w:val="28"/>
          <w:u w:val="single"/>
          <w:lang w:eastAsia="ru-RU"/>
        </w:rPr>
        <w:t>5</w:t>
      </w:r>
    </w:p>
    <w:p w:rsidR="00D62266" w:rsidRDefault="00046017" w:rsidP="00D62266">
      <w:pPr>
        <w:ind w:right="425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Порядка </w:t>
      </w:r>
      <w:r w:rsidR="00D62266">
        <w:rPr>
          <w:b/>
          <w:bCs/>
          <w:sz w:val="28"/>
          <w:szCs w:val="28"/>
        </w:rPr>
        <w:t>информирования избирателей о деятельности депутата</w:t>
      </w:r>
      <w:r w:rsidR="007D716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Совета депутатов внутригородского муниципального образования -  муниципального округа Бибирево в городе Москве </w:t>
      </w:r>
      <w:r w:rsidR="00D62266">
        <w:rPr>
          <w:b/>
          <w:bCs/>
          <w:sz w:val="28"/>
          <w:szCs w:val="28"/>
        </w:rPr>
        <w:t xml:space="preserve">и представления избирателям ежегодного отчета депутата Совета депутатов внутригородского муниципального образования – </w:t>
      </w:r>
      <w:r w:rsidR="00D62266" w:rsidRPr="00D62266">
        <w:rPr>
          <w:b/>
          <w:bCs/>
          <w:sz w:val="28"/>
          <w:szCs w:val="28"/>
        </w:rPr>
        <w:t xml:space="preserve">муниципального округа </w:t>
      </w:r>
      <w:r w:rsidR="00D62266">
        <w:rPr>
          <w:b/>
          <w:bCs/>
          <w:sz w:val="28"/>
          <w:szCs w:val="28"/>
        </w:rPr>
        <w:t>Бибирево в городе Москве</w:t>
      </w:r>
    </w:p>
    <w:p w:rsidR="00046017" w:rsidRDefault="00046017" w:rsidP="00046017">
      <w:pPr>
        <w:ind w:right="4393"/>
        <w:jc w:val="both"/>
        <w:rPr>
          <w:b/>
          <w:bCs/>
          <w:sz w:val="28"/>
          <w:szCs w:val="28"/>
        </w:rPr>
      </w:pPr>
    </w:p>
    <w:p w:rsidR="00046017" w:rsidRDefault="00046017" w:rsidP="00046017">
      <w:pPr>
        <w:pStyle w:val="ConsPlusNormal"/>
        <w:ind w:firstLine="709"/>
        <w:jc w:val="both"/>
      </w:pPr>
      <w:r>
        <w:t xml:space="preserve">На основании </w:t>
      </w:r>
      <w:r w:rsidR="007D7164">
        <w:t xml:space="preserve">пункта </w:t>
      </w:r>
      <w:r w:rsidR="00D62266">
        <w:t>3</w:t>
      </w:r>
      <w:r w:rsidR="007D7164">
        <w:t xml:space="preserve"> </w:t>
      </w:r>
      <w:r>
        <w:t>части 4.</w:t>
      </w:r>
      <w:r w:rsidR="007D7164">
        <w:t>1 и части 4.</w:t>
      </w:r>
      <w:r w:rsidR="00D62266">
        <w:t>5</w:t>
      </w:r>
      <w:r w:rsidR="007D7164">
        <w:t xml:space="preserve"> </w:t>
      </w:r>
      <w:r>
        <w:t>статьи 13 Закона города Москвы от 6 ноября 2002 года № 56 «Об организации местного самоуправления в городе Москве» Совет депутатов внутригородского муниципального образования -  муниципального округа Бибирево в городе Москве решил:</w:t>
      </w:r>
    </w:p>
    <w:p w:rsidR="00046017" w:rsidRDefault="00046017" w:rsidP="00046017">
      <w:pPr>
        <w:pStyle w:val="ConsPlusNormal"/>
        <w:ind w:firstLine="709"/>
        <w:jc w:val="both"/>
      </w:pPr>
      <w:r>
        <w:t xml:space="preserve">1. Утвердить Порядок </w:t>
      </w:r>
      <w:r w:rsidR="00D62266" w:rsidRPr="00D62266">
        <w:t xml:space="preserve">информирования избирателей о деятельности депутата Совета депутатов внутригородского муниципального образования -  муниципального округа Бибирево в городе Москве и представления избирателям ежегодного отчета депутата Совета депутатов внутригородского муниципального образования – муниципального округа Бибирево в городе Москве </w:t>
      </w:r>
      <w:r>
        <w:t xml:space="preserve">согласно </w:t>
      </w:r>
      <w:proofErr w:type="gramStart"/>
      <w:r>
        <w:t>приложению</w:t>
      </w:r>
      <w:proofErr w:type="gramEnd"/>
      <w:r w:rsidR="00D62266">
        <w:t xml:space="preserve"> </w:t>
      </w:r>
      <w:r>
        <w:t>к настоящему решению.</w:t>
      </w:r>
    </w:p>
    <w:p w:rsidR="00DE0562" w:rsidRDefault="00D72E74" w:rsidP="00DE0562">
      <w:pPr>
        <w:pStyle w:val="ConsPlusNormal"/>
        <w:ind w:firstLine="709"/>
        <w:jc w:val="both"/>
        <w:rPr>
          <w:color w:val="000000" w:themeColor="text1"/>
        </w:rPr>
      </w:pPr>
      <w:r>
        <w:t>2. Опубликовать настоящее решение в сетевом издании «Московский муниципальный вестник»</w:t>
      </w:r>
      <w:r w:rsidR="00DE0562">
        <w:t xml:space="preserve"> </w:t>
      </w:r>
      <w:r w:rsidR="00DB2434" w:rsidRPr="00F4277A">
        <w:t xml:space="preserve">и разместить на официальном сайте </w:t>
      </w:r>
      <w:r w:rsidR="00DE0562">
        <w:t>муниципального округа Бибирево в городе Москве</w:t>
      </w:r>
      <w:r w:rsidR="00DB2434">
        <w:rPr>
          <w:color w:val="000000" w:themeColor="text1"/>
        </w:rPr>
        <w:t>.</w:t>
      </w:r>
    </w:p>
    <w:p w:rsidR="002C2AE0" w:rsidRPr="00BD574D" w:rsidRDefault="00DE0562" w:rsidP="00DE0562">
      <w:pPr>
        <w:pStyle w:val="ConsPlusNormal"/>
        <w:ind w:firstLine="709"/>
        <w:jc w:val="both"/>
      </w:pPr>
      <w:r>
        <w:rPr>
          <w:color w:val="000000" w:themeColor="text1"/>
        </w:rPr>
        <w:t xml:space="preserve">3. </w:t>
      </w:r>
      <w:r w:rsidR="002C2AE0" w:rsidRPr="00BD574D">
        <w:t>Контроль за исполнением настоящего решения возложить на главу муниципального округа Бибирево</w:t>
      </w:r>
      <w:r w:rsidR="000A6837">
        <w:t xml:space="preserve"> в городе Москве</w:t>
      </w:r>
      <w:r w:rsidR="002C2AE0" w:rsidRPr="00BD574D">
        <w:t xml:space="preserve"> </w:t>
      </w:r>
      <w:r w:rsidR="002C2AE0">
        <w:t>Аршанского А.В</w:t>
      </w:r>
      <w:r w:rsidR="002C2AE0" w:rsidRPr="00BD574D">
        <w:t>.</w:t>
      </w:r>
    </w:p>
    <w:p w:rsidR="002C2AE0" w:rsidRPr="00901A0F" w:rsidRDefault="002C2AE0" w:rsidP="002C2AE0">
      <w:pPr>
        <w:shd w:val="clear" w:color="auto" w:fill="FFFFFF"/>
        <w:adjustRightInd w:val="0"/>
        <w:jc w:val="both"/>
        <w:rPr>
          <w:b/>
          <w:sz w:val="28"/>
          <w:szCs w:val="28"/>
        </w:rPr>
      </w:pPr>
    </w:p>
    <w:p w:rsidR="00DE0562" w:rsidRDefault="007A25F9" w:rsidP="00453776">
      <w:pPr>
        <w:adjustRightInd w:val="0"/>
        <w:jc w:val="both"/>
        <w:outlineLvl w:val="1"/>
        <w:rPr>
          <w:b/>
          <w:sz w:val="28"/>
          <w:szCs w:val="28"/>
        </w:rPr>
      </w:pPr>
      <w:r w:rsidRPr="007A25F9">
        <w:rPr>
          <w:b/>
          <w:sz w:val="28"/>
          <w:szCs w:val="28"/>
        </w:rPr>
        <w:t>Глава</w:t>
      </w:r>
      <w:r w:rsidR="00DB2434">
        <w:rPr>
          <w:b/>
          <w:sz w:val="28"/>
          <w:szCs w:val="28"/>
        </w:rPr>
        <w:t xml:space="preserve"> </w:t>
      </w:r>
      <w:r w:rsidR="00DE0562" w:rsidRPr="00DE0562">
        <w:rPr>
          <w:b/>
          <w:sz w:val="28"/>
          <w:szCs w:val="28"/>
        </w:rPr>
        <w:t xml:space="preserve">внутригородского муниципального </w:t>
      </w:r>
    </w:p>
    <w:p w:rsidR="00DE0562" w:rsidRDefault="00DE0562" w:rsidP="00453776">
      <w:pPr>
        <w:adjustRightInd w:val="0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 xml:space="preserve">образования -  муниципального округа </w:t>
      </w:r>
    </w:p>
    <w:p w:rsidR="007A25F9" w:rsidRPr="007A25F9" w:rsidRDefault="00DE0562" w:rsidP="00453776">
      <w:pPr>
        <w:adjustRightInd w:val="0"/>
        <w:jc w:val="both"/>
        <w:outlineLvl w:val="1"/>
        <w:rPr>
          <w:b/>
          <w:sz w:val="28"/>
          <w:szCs w:val="28"/>
        </w:rPr>
      </w:pPr>
      <w:r w:rsidRPr="00DE0562">
        <w:rPr>
          <w:b/>
          <w:sz w:val="28"/>
          <w:szCs w:val="28"/>
        </w:rPr>
        <w:t>Бибирево в городе Москве</w:t>
      </w:r>
      <w:r w:rsidR="007A25F9" w:rsidRPr="007A25F9">
        <w:rPr>
          <w:b/>
          <w:sz w:val="28"/>
          <w:szCs w:val="28"/>
        </w:rPr>
        <w:t xml:space="preserve">                                      </w:t>
      </w:r>
      <w:r w:rsidR="007A25F9">
        <w:rPr>
          <w:b/>
          <w:sz w:val="28"/>
          <w:szCs w:val="28"/>
        </w:rPr>
        <w:tab/>
      </w:r>
      <w:proofErr w:type="gramStart"/>
      <w:r w:rsidR="007A25F9">
        <w:rPr>
          <w:b/>
          <w:sz w:val="28"/>
          <w:szCs w:val="28"/>
        </w:rPr>
        <w:tab/>
      </w:r>
      <w:r w:rsidR="00DB2434">
        <w:rPr>
          <w:b/>
          <w:sz w:val="28"/>
          <w:szCs w:val="28"/>
        </w:rPr>
        <w:t xml:space="preserve"> </w:t>
      </w:r>
      <w:r w:rsidR="007A25F9">
        <w:rPr>
          <w:b/>
          <w:sz w:val="28"/>
          <w:szCs w:val="28"/>
        </w:rPr>
        <w:t xml:space="preserve"> </w:t>
      </w:r>
      <w:r w:rsidR="007A25F9" w:rsidRPr="007A25F9">
        <w:rPr>
          <w:b/>
          <w:sz w:val="28"/>
          <w:szCs w:val="28"/>
        </w:rPr>
        <w:t>А.В.</w:t>
      </w:r>
      <w:proofErr w:type="gramEnd"/>
      <w:r w:rsidR="007A25F9" w:rsidRPr="007A25F9">
        <w:rPr>
          <w:b/>
          <w:sz w:val="28"/>
          <w:szCs w:val="28"/>
        </w:rPr>
        <w:t xml:space="preserve"> Аршанский</w:t>
      </w: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lastRenderedPageBreak/>
        <w:t>Приложение</w:t>
      </w:r>
      <w:r>
        <w:rPr>
          <w:bCs/>
          <w:sz w:val="28"/>
          <w:szCs w:val="28"/>
        </w:rPr>
        <w:t xml:space="preserve"> </w:t>
      </w:r>
    </w:p>
    <w:p w:rsidR="00DE0562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 w:rsidRPr="00B75CA8">
        <w:rPr>
          <w:bCs/>
          <w:sz w:val="28"/>
          <w:szCs w:val="28"/>
        </w:rPr>
        <w:t>к решению Совета</w:t>
      </w:r>
      <w:r>
        <w:rPr>
          <w:bCs/>
          <w:sz w:val="28"/>
          <w:szCs w:val="28"/>
        </w:rPr>
        <w:t xml:space="preserve"> д</w:t>
      </w:r>
      <w:r w:rsidRPr="00B75CA8">
        <w:rPr>
          <w:bCs/>
          <w:sz w:val="28"/>
          <w:szCs w:val="28"/>
        </w:rPr>
        <w:t xml:space="preserve">епутатов </w:t>
      </w:r>
      <w:r>
        <w:rPr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</w:p>
    <w:p w:rsidR="00DE0562" w:rsidRPr="00B75CA8" w:rsidRDefault="00DE0562" w:rsidP="00DE0562">
      <w:pPr>
        <w:adjustRightInd w:val="0"/>
        <w:ind w:left="5103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от </w:t>
      </w:r>
      <w:r w:rsidR="00453776">
        <w:rPr>
          <w:bCs/>
          <w:sz w:val="28"/>
          <w:szCs w:val="28"/>
        </w:rPr>
        <w:t>22 октября</w:t>
      </w:r>
      <w:r>
        <w:rPr>
          <w:bCs/>
          <w:sz w:val="28"/>
          <w:szCs w:val="28"/>
        </w:rPr>
        <w:t xml:space="preserve"> 20</w:t>
      </w:r>
      <w:r w:rsidR="00453776">
        <w:rPr>
          <w:bCs/>
          <w:sz w:val="28"/>
          <w:szCs w:val="28"/>
        </w:rPr>
        <w:t>26</w:t>
      </w:r>
      <w:r>
        <w:rPr>
          <w:bCs/>
          <w:sz w:val="28"/>
          <w:szCs w:val="28"/>
        </w:rPr>
        <w:t xml:space="preserve"> года № </w:t>
      </w:r>
      <w:r w:rsidR="00453776">
        <w:rPr>
          <w:bCs/>
          <w:sz w:val="28"/>
          <w:szCs w:val="28"/>
        </w:rPr>
        <w:t>10/</w:t>
      </w:r>
      <w:r w:rsidR="00725443">
        <w:rPr>
          <w:bCs/>
          <w:sz w:val="28"/>
          <w:szCs w:val="28"/>
        </w:rPr>
        <w:t>5</w:t>
      </w:r>
    </w:p>
    <w:p w:rsidR="00DE0562" w:rsidRDefault="00DE0562" w:rsidP="00DE0562">
      <w:pPr>
        <w:adjustRightInd w:val="0"/>
        <w:jc w:val="center"/>
        <w:rPr>
          <w:b/>
          <w:bCs/>
          <w:sz w:val="28"/>
          <w:szCs w:val="28"/>
        </w:rPr>
      </w:pPr>
    </w:p>
    <w:p w:rsidR="00DE0562" w:rsidRDefault="00DE0562" w:rsidP="00DE0562">
      <w:pPr>
        <w:adjustRightInd w:val="0"/>
        <w:jc w:val="center"/>
        <w:rPr>
          <w:b/>
          <w:bCs/>
          <w:sz w:val="28"/>
          <w:szCs w:val="28"/>
        </w:rPr>
      </w:pPr>
    </w:p>
    <w:p w:rsidR="00DE0562" w:rsidRDefault="00DE0562" w:rsidP="00DE0562">
      <w:pPr>
        <w:tabs>
          <w:tab w:val="left" w:pos="963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</w:t>
      </w:r>
    </w:p>
    <w:p w:rsidR="00423B73" w:rsidRDefault="00423B73" w:rsidP="00423B73">
      <w:pPr>
        <w:jc w:val="center"/>
        <w:rPr>
          <w:b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информирования избирателей о деятельности депутата Совета депутатов </w:t>
      </w:r>
      <w:r w:rsidRPr="00423B73">
        <w:rPr>
          <w:b/>
          <w:bCs/>
          <w:spacing w:val="-2"/>
          <w:sz w:val="28"/>
          <w:szCs w:val="28"/>
        </w:rPr>
        <w:t xml:space="preserve">внутригородского муниципального образования -  муниципального округа Бибирево в городе Москве </w:t>
      </w:r>
      <w:r>
        <w:rPr>
          <w:b/>
          <w:bCs/>
          <w:spacing w:val="-2"/>
          <w:sz w:val="28"/>
          <w:szCs w:val="28"/>
        </w:rPr>
        <w:t>и представления избирателям ежегодного отчета депутата Совета депутатов внутригородского муниципального образования -  муниципального округа Бибирево в городе Москве</w:t>
      </w:r>
    </w:p>
    <w:p w:rsidR="00423B73" w:rsidRDefault="00423B73" w:rsidP="00423B73">
      <w:pPr>
        <w:jc w:val="center"/>
        <w:rPr>
          <w:b/>
          <w:spacing w:val="-2"/>
          <w:sz w:val="28"/>
          <w:szCs w:val="28"/>
        </w:rPr>
      </w:pPr>
    </w:p>
    <w:p w:rsidR="00423B73" w:rsidRDefault="00423B73" w:rsidP="00423B73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Общие положения</w:t>
      </w:r>
    </w:p>
    <w:p w:rsidR="00423B73" w:rsidRDefault="00423B73" w:rsidP="00423B73">
      <w:pPr>
        <w:jc w:val="center"/>
        <w:rPr>
          <w:b/>
          <w:spacing w:val="-2"/>
          <w:sz w:val="28"/>
          <w:szCs w:val="28"/>
        </w:rPr>
      </w:pP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1. Настоящий Порядок разработан в целях обеспечения открытости и доступности избирателям информации о деятельности депутата Совета депутатов </w:t>
      </w:r>
      <w:r>
        <w:rPr>
          <w:sz w:val="28"/>
          <w:szCs w:val="28"/>
        </w:rPr>
        <w:t>внутригородского муниципального образования -  муниципального округа Бибирево в городе Москве</w:t>
      </w:r>
      <w:r>
        <w:rPr>
          <w:spacing w:val="-2"/>
          <w:sz w:val="28"/>
          <w:szCs w:val="28"/>
        </w:rPr>
        <w:t xml:space="preserve"> (далее соответственно – депутат, Совет депутатов) и определяет правила информирования избирателей о деятельности депутата, а также представления избирателям ежегодного отчета депутата о своей деятельности (далее – отчет).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2. Под избирателями в настоящем Порядке понимаются постоянно проживающие на территории избирательного округа депутата граждане Российской Федерации, обладающие активным избирательным правом, а также постоянно проживающие на территории избирательного округа депутата иностранные граждане, которые на основании международных договоров Российской Федерации и в порядке, установленном законодательством Российской Федерации о выборах, имеют право избирать и быть избранными в органы местного самоуправления.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Под избирательным округом в настоящем Порядке понимается часть территории внутригородского муниципального образования -  муниципального округа Бибирево в городе Москве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</w:t>
      </w:r>
      <w:r w:rsidRPr="00423B73">
        <w:rPr>
          <w:sz w:val="28"/>
          <w:szCs w:val="28"/>
        </w:rPr>
        <w:t>муниципальный округ</w:t>
      </w:r>
      <w:r>
        <w:rPr>
          <w:sz w:val="28"/>
          <w:szCs w:val="28"/>
        </w:rPr>
        <w:t>), которая образована (определена) в соответствии с законодательством Российской Федерации о выборах и от которой избирателями непосредственно избираются депутаты.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</w:p>
    <w:p w:rsidR="00423B73" w:rsidRDefault="00423B73" w:rsidP="00423B73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Информирование избирателей о деятельности депутата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3. Депутат обязан информировать избирателей о своей деятельности непосредственно на встречах с избирателями (далее – встречи) не реже </w:t>
      </w:r>
      <w:r w:rsidRPr="00423B73">
        <w:rPr>
          <w:iCs/>
          <w:color w:val="385623" w:themeColor="accent6" w:themeShade="80"/>
          <w:spacing w:val="-2"/>
          <w:sz w:val="28"/>
          <w:szCs w:val="28"/>
        </w:rPr>
        <w:t>одного раза в квартал</w:t>
      </w:r>
      <w:r w:rsidRPr="00423B73">
        <w:rPr>
          <w:color w:val="385623" w:themeColor="accent6" w:themeShade="80"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 соответствии с пунктами 4 – 14 настоящего Порядка.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4. Встречи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5. Встреча проводится в день, установленный депутатом, как правило, в удобное для избирателей время, определяемое депутатом с учетом требований законодательства Российской Федерации о собраниях, митингах, демонстрациях, шествиях и пикетированиях.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6. Встречи проводятся в нежилых помещениях, переданных </w:t>
      </w:r>
      <w:r w:rsidRPr="00423B73">
        <w:rPr>
          <w:spacing w:val="-2"/>
          <w:sz w:val="28"/>
          <w:szCs w:val="28"/>
        </w:rPr>
        <w:t>администрации</w:t>
      </w:r>
      <w:r>
        <w:rPr>
          <w:spacing w:val="-2"/>
          <w:sz w:val="28"/>
          <w:szCs w:val="28"/>
        </w:rPr>
        <w:t xml:space="preserve"> </w:t>
      </w:r>
      <w:r w:rsidRPr="00423B73">
        <w:rPr>
          <w:spacing w:val="-2"/>
          <w:sz w:val="28"/>
          <w:szCs w:val="28"/>
        </w:rPr>
        <w:t>муниципального округа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(далее – </w:t>
      </w:r>
      <w:r w:rsidRPr="00423B73">
        <w:rPr>
          <w:spacing w:val="-2"/>
          <w:sz w:val="28"/>
          <w:szCs w:val="28"/>
        </w:rPr>
        <w:t>администрация</w:t>
      </w:r>
      <w:r>
        <w:rPr>
          <w:spacing w:val="-2"/>
          <w:sz w:val="28"/>
          <w:szCs w:val="28"/>
        </w:rPr>
        <w:t xml:space="preserve">) в безвозмездное пользование, порядок предоставления депутатам и перечень которых определяются </w:t>
      </w:r>
      <w:r w:rsidRPr="00423B73">
        <w:rPr>
          <w:spacing w:val="-2"/>
          <w:sz w:val="28"/>
          <w:szCs w:val="28"/>
        </w:rPr>
        <w:t>администрацией</w:t>
      </w:r>
      <w:r>
        <w:rPr>
          <w:spacing w:val="-2"/>
          <w:sz w:val="28"/>
          <w:szCs w:val="28"/>
        </w:rPr>
        <w:t>.</w:t>
      </w:r>
    </w:p>
    <w:p w:rsidR="00824D50" w:rsidRPr="003D34E4" w:rsidRDefault="00423B73" w:rsidP="00423B73">
      <w:pPr>
        <w:ind w:firstLine="709"/>
        <w:jc w:val="both"/>
        <w:rPr>
          <w:spacing w:val="-2"/>
          <w:sz w:val="28"/>
          <w:szCs w:val="28"/>
        </w:rPr>
      </w:pPr>
      <w:r w:rsidRPr="003D34E4">
        <w:rPr>
          <w:spacing w:val="-2"/>
          <w:sz w:val="28"/>
          <w:szCs w:val="28"/>
        </w:rPr>
        <w:t>Основанием для предоставления помещения является заявление депутата</w:t>
      </w:r>
      <w:r w:rsidR="00824D50" w:rsidRPr="003D34E4">
        <w:rPr>
          <w:spacing w:val="-2"/>
          <w:sz w:val="28"/>
          <w:szCs w:val="28"/>
        </w:rPr>
        <w:t>, с указанием даты и времени проведения встречи, направленное в администрацию не позднее чем за 14 рабочих дней до дня проведения встречи.</w:t>
      </w:r>
    </w:p>
    <w:p w:rsidR="003D695C" w:rsidRPr="003D34E4" w:rsidRDefault="003D695C" w:rsidP="003D695C">
      <w:pPr>
        <w:ind w:firstLine="709"/>
        <w:jc w:val="both"/>
        <w:rPr>
          <w:spacing w:val="-2"/>
          <w:sz w:val="28"/>
          <w:szCs w:val="28"/>
        </w:rPr>
      </w:pPr>
      <w:r w:rsidRPr="003D34E4">
        <w:rPr>
          <w:spacing w:val="-2"/>
          <w:sz w:val="28"/>
          <w:szCs w:val="28"/>
        </w:rPr>
        <w:t xml:space="preserve">В течение трех рабочих дней администрация </w:t>
      </w:r>
      <w:r w:rsidR="00D15220" w:rsidRPr="003D34E4">
        <w:rPr>
          <w:spacing w:val="-2"/>
          <w:sz w:val="28"/>
          <w:szCs w:val="28"/>
        </w:rPr>
        <w:t xml:space="preserve">сообщает депутату </w:t>
      </w:r>
      <w:r w:rsidRPr="003D34E4">
        <w:rPr>
          <w:spacing w:val="-2"/>
          <w:sz w:val="28"/>
          <w:szCs w:val="28"/>
        </w:rPr>
        <w:t xml:space="preserve">о предоставлении </w:t>
      </w:r>
      <w:r w:rsidR="00D15220" w:rsidRPr="003D34E4">
        <w:rPr>
          <w:spacing w:val="-2"/>
          <w:sz w:val="28"/>
          <w:szCs w:val="28"/>
        </w:rPr>
        <w:t>помещения</w:t>
      </w:r>
      <w:r w:rsidRPr="003D34E4">
        <w:rPr>
          <w:spacing w:val="-2"/>
          <w:sz w:val="28"/>
          <w:szCs w:val="28"/>
        </w:rPr>
        <w:t xml:space="preserve"> либо о</w:t>
      </w:r>
      <w:r w:rsidR="00D15220" w:rsidRPr="003D34E4">
        <w:rPr>
          <w:spacing w:val="-2"/>
          <w:sz w:val="28"/>
          <w:szCs w:val="28"/>
        </w:rPr>
        <w:t xml:space="preserve"> невозможности</w:t>
      </w:r>
      <w:r w:rsidRPr="003D34E4">
        <w:rPr>
          <w:spacing w:val="-2"/>
          <w:sz w:val="28"/>
          <w:szCs w:val="28"/>
        </w:rPr>
        <w:t xml:space="preserve"> предоставлени</w:t>
      </w:r>
      <w:r w:rsidR="00D15220" w:rsidRPr="003D34E4">
        <w:rPr>
          <w:spacing w:val="-2"/>
          <w:sz w:val="28"/>
          <w:szCs w:val="28"/>
        </w:rPr>
        <w:t>я помещения с указанием причин</w:t>
      </w:r>
      <w:r w:rsidRPr="003D34E4">
        <w:rPr>
          <w:spacing w:val="-2"/>
          <w:sz w:val="28"/>
          <w:szCs w:val="28"/>
        </w:rPr>
        <w:t>.</w:t>
      </w:r>
    </w:p>
    <w:p w:rsidR="00423B73" w:rsidRPr="003D34E4" w:rsidRDefault="003D695C" w:rsidP="00423B73">
      <w:pPr>
        <w:ind w:firstLine="709"/>
        <w:jc w:val="both"/>
        <w:rPr>
          <w:spacing w:val="-2"/>
          <w:sz w:val="28"/>
          <w:szCs w:val="28"/>
        </w:rPr>
      </w:pPr>
      <w:r w:rsidRPr="003D34E4">
        <w:rPr>
          <w:spacing w:val="-2"/>
          <w:sz w:val="28"/>
          <w:szCs w:val="28"/>
        </w:rPr>
        <w:t>В</w:t>
      </w:r>
      <w:r w:rsidR="00423B73" w:rsidRPr="003D34E4">
        <w:rPr>
          <w:spacing w:val="-2"/>
          <w:sz w:val="28"/>
          <w:szCs w:val="28"/>
        </w:rPr>
        <w:t xml:space="preserve"> случае невозможности предоставить помещение в требуемые депутатом Совета депутатов день и (или) время, </w:t>
      </w:r>
      <w:r w:rsidRPr="003D34E4">
        <w:rPr>
          <w:spacing w:val="-2"/>
          <w:sz w:val="28"/>
          <w:szCs w:val="28"/>
        </w:rPr>
        <w:t xml:space="preserve">администрация предоставляет возможность провести встречу в </w:t>
      </w:r>
      <w:r w:rsidR="00D15220" w:rsidRPr="003D34E4">
        <w:rPr>
          <w:spacing w:val="-2"/>
          <w:sz w:val="28"/>
          <w:szCs w:val="28"/>
        </w:rPr>
        <w:t xml:space="preserve">иную </w:t>
      </w:r>
      <w:r w:rsidRPr="003D34E4">
        <w:rPr>
          <w:spacing w:val="-2"/>
          <w:sz w:val="28"/>
          <w:szCs w:val="28"/>
        </w:rPr>
        <w:t>дату</w:t>
      </w:r>
      <w:r w:rsidR="00423B73" w:rsidRPr="003D34E4">
        <w:rPr>
          <w:spacing w:val="-2"/>
          <w:sz w:val="28"/>
          <w:szCs w:val="28"/>
        </w:rPr>
        <w:t>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Встречи могут проводиться в иных местах (помещениях), расположенных на территории избирательного округа депутата и пригодных для этой цели, по договоренности</w:t>
      </w:r>
      <w:bookmarkStart w:id="0" w:name="_GoBack"/>
      <w:bookmarkEnd w:id="0"/>
      <w:r>
        <w:rPr>
          <w:spacing w:val="-2"/>
          <w:sz w:val="28"/>
          <w:szCs w:val="28"/>
        </w:rPr>
        <w:t xml:space="preserve"> депутата с собственниками таких мест (помещений) или уполномоченными ими лицами, с учетом требований законодательства Российской Федерации о собраниях, митингах, демонстрациях, шествиях и пикетированиях.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7. Регламент проведения встречи определяет депутат самостоятельно. 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Регламент проведения встречи должен предусматривать личное выступление депутата с информацией о своей деятельности, а также возможность избирателей выступить по результатам заслушивания депутата и задать вопросы депутату. Тема выступления определяется депутатом. 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Регламент проведения встречи может предусматривать порядок регистрации избирателей и иных лиц, присутствующих на встрече (далее – участники встречи), продолжительность выступления депутата, указанного в абзаце втором настоящего пункта, продолжительность выступлений избирателей по результатам заслушивания выступления депутата и ответов депутата на вопросы избирателей, заключительное слово депутата и продолжительность соответствующего выступления, а также иные действия по усмотрению депутата.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Регламент проведения встречи размещается в порядке и сроки, установленные пунктом 8 настоящего Порядка, озвучивается депутатом вначале встречи и является обязательным для участников встречи. 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8. Информация о дате, времени и месте проведения встречи направляется депутатом в </w:t>
      </w:r>
      <w:r w:rsidRPr="00D15220">
        <w:rPr>
          <w:spacing w:val="-2"/>
          <w:sz w:val="28"/>
          <w:szCs w:val="28"/>
        </w:rPr>
        <w:t>администрацию</w:t>
      </w:r>
      <w:r>
        <w:rPr>
          <w:spacing w:val="-2"/>
          <w:sz w:val="28"/>
          <w:szCs w:val="28"/>
        </w:rPr>
        <w:t xml:space="preserve"> не позднее чем за </w:t>
      </w:r>
      <w:r w:rsidRPr="00D15220">
        <w:rPr>
          <w:iCs/>
          <w:spacing w:val="-2"/>
          <w:sz w:val="28"/>
          <w:szCs w:val="28"/>
        </w:rPr>
        <w:t>14 дней</w:t>
      </w:r>
      <w:r>
        <w:rPr>
          <w:spacing w:val="-2"/>
          <w:sz w:val="28"/>
          <w:szCs w:val="28"/>
        </w:rPr>
        <w:t xml:space="preserve"> до дня проведения встречи. Указанная информация размещается на официальном сайте </w:t>
      </w:r>
      <w:r w:rsidRPr="00D15220">
        <w:rPr>
          <w:spacing w:val="-2"/>
          <w:sz w:val="28"/>
          <w:szCs w:val="28"/>
        </w:rPr>
        <w:t xml:space="preserve">органов </w:t>
      </w:r>
      <w:r w:rsidRPr="00D15220">
        <w:rPr>
          <w:spacing w:val="-2"/>
          <w:sz w:val="28"/>
          <w:szCs w:val="28"/>
        </w:rPr>
        <w:lastRenderedPageBreak/>
        <w:t>местного самоуправления</w:t>
      </w:r>
      <w:r>
        <w:rPr>
          <w:spacing w:val="-2"/>
          <w:sz w:val="28"/>
          <w:szCs w:val="28"/>
        </w:rPr>
        <w:t xml:space="preserve"> </w:t>
      </w:r>
      <w:r w:rsidRPr="00D15220">
        <w:rPr>
          <w:spacing w:val="-2"/>
          <w:sz w:val="28"/>
          <w:szCs w:val="28"/>
        </w:rPr>
        <w:t xml:space="preserve">муниципального округа </w:t>
      </w:r>
      <w:r>
        <w:rPr>
          <w:spacing w:val="-2"/>
          <w:sz w:val="28"/>
          <w:szCs w:val="28"/>
        </w:rPr>
        <w:t xml:space="preserve">в информационно-телекоммуникационной сети «Интернет» (далее – официальный сайт) не позднее чем за </w:t>
      </w:r>
      <w:r w:rsidRPr="00D15220">
        <w:rPr>
          <w:spacing w:val="-2"/>
          <w:sz w:val="28"/>
          <w:szCs w:val="28"/>
        </w:rPr>
        <w:t>10</w:t>
      </w:r>
      <w:r>
        <w:rPr>
          <w:spacing w:val="-2"/>
          <w:sz w:val="28"/>
          <w:szCs w:val="28"/>
        </w:rPr>
        <w:t xml:space="preserve"> </w:t>
      </w:r>
      <w:r w:rsidRPr="00D15220">
        <w:rPr>
          <w:spacing w:val="-2"/>
          <w:sz w:val="28"/>
          <w:szCs w:val="28"/>
        </w:rPr>
        <w:t>дней</w:t>
      </w:r>
      <w:r>
        <w:rPr>
          <w:spacing w:val="-2"/>
          <w:sz w:val="28"/>
          <w:szCs w:val="28"/>
        </w:rPr>
        <w:t xml:space="preserve"> до даты проведения встречи. По усмотрению депутата обозначенная информация может размещаться </w:t>
      </w:r>
      <w:r w:rsidRPr="00D15220">
        <w:rPr>
          <w:spacing w:val="-2"/>
          <w:sz w:val="28"/>
          <w:szCs w:val="28"/>
        </w:rPr>
        <w:t>администрацией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на персональной странице </w:t>
      </w:r>
      <w:r w:rsidRPr="00D15220">
        <w:rPr>
          <w:spacing w:val="-2"/>
          <w:sz w:val="28"/>
          <w:szCs w:val="28"/>
        </w:rPr>
        <w:t>органов местного самоуправления</w:t>
      </w:r>
      <w:r>
        <w:rPr>
          <w:spacing w:val="-2"/>
          <w:sz w:val="28"/>
          <w:szCs w:val="28"/>
        </w:rPr>
        <w:t xml:space="preserve"> </w:t>
      </w:r>
      <w:r w:rsidRPr="00D15220">
        <w:rPr>
          <w:spacing w:val="-2"/>
          <w:sz w:val="28"/>
          <w:szCs w:val="28"/>
        </w:rPr>
        <w:t xml:space="preserve">муниципального округа, созданной администрацией в информационно-телекоммуникационной сети «Интернет» в определенных Правительством Российской Федерации информационных системах и (или) программах для электронных вычислительных машин (далее – официальная страница), </w:t>
      </w:r>
      <w:r>
        <w:rPr>
          <w:spacing w:val="-2"/>
          <w:sz w:val="28"/>
          <w:szCs w:val="28"/>
        </w:rPr>
        <w:t xml:space="preserve">на информационных стендах в помещениях, занимаемых </w:t>
      </w:r>
      <w:r w:rsidRPr="00D15220">
        <w:rPr>
          <w:spacing w:val="-2"/>
          <w:sz w:val="28"/>
          <w:szCs w:val="28"/>
        </w:rPr>
        <w:t>администрацией</w:t>
      </w:r>
      <w:r>
        <w:rPr>
          <w:spacing w:val="-2"/>
          <w:sz w:val="28"/>
          <w:szCs w:val="28"/>
        </w:rPr>
        <w:t xml:space="preserve"> и (или) опубликовываться в средствах массовых информации </w:t>
      </w:r>
      <w:r w:rsidRPr="00D15220">
        <w:rPr>
          <w:spacing w:val="-2"/>
          <w:sz w:val="28"/>
          <w:szCs w:val="28"/>
        </w:rPr>
        <w:t>муниципального округа</w:t>
      </w:r>
      <w:r>
        <w:rPr>
          <w:iCs/>
          <w:spacing w:val="-2"/>
          <w:sz w:val="28"/>
          <w:szCs w:val="28"/>
        </w:rPr>
        <w:t xml:space="preserve">, учредителем которых является </w:t>
      </w:r>
      <w:r w:rsidRPr="00D15220">
        <w:rPr>
          <w:iCs/>
          <w:spacing w:val="-2"/>
          <w:sz w:val="28"/>
          <w:szCs w:val="28"/>
        </w:rPr>
        <w:t>администрация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(далее – средства массовой информации </w:t>
      </w:r>
      <w:r w:rsidRPr="00D15220">
        <w:rPr>
          <w:spacing w:val="-2"/>
          <w:sz w:val="28"/>
          <w:szCs w:val="28"/>
        </w:rPr>
        <w:t>муниципального округа)</w:t>
      </w:r>
      <w:r>
        <w:rPr>
          <w:spacing w:val="-2"/>
          <w:sz w:val="28"/>
          <w:szCs w:val="28"/>
        </w:rPr>
        <w:t>, в сроки, согласованные с депутатом, а также может размещаться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депутатом </w:t>
      </w:r>
      <w:r>
        <w:rPr>
          <w:iCs/>
          <w:spacing w:val="-2"/>
          <w:sz w:val="28"/>
          <w:szCs w:val="28"/>
        </w:rPr>
        <w:t>на персональной странице депутата, созданной депутатом в информационно-телекоммуникационной сети «Интернет» (далее – персональная страница депутата), и (или) в иных его информационных ресурсах (в случае их наличия) в сроки, определяемые депутатом</w:t>
      </w:r>
      <w:r>
        <w:rPr>
          <w:spacing w:val="-2"/>
          <w:sz w:val="28"/>
          <w:szCs w:val="28"/>
        </w:rPr>
        <w:t>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9. Депутат самостоятельно организует и проводит встречу.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 w:rsidRPr="00D15220">
        <w:rPr>
          <w:spacing w:val="-2"/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>по письменному обращению депутата осуществляет организационное и материально-техническое обеспечение проведения встречи в соответствии с настоящим Порядком.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10. В случае проведения в ходе встречи регистрации участников встречи такая регистрация должна осуществляться при предъявлении документов, удостоверяющих личность, а </w:t>
      </w:r>
      <w:r w:rsidR="007A28F5">
        <w:rPr>
          <w:spacing w:val="-2"/>
          <w:sz w:val="28"/>
          <w:szCs w:val="28"/>
        </w:rPr>
        <w:t>для избирателей,</w:t>
      </w:r>
      <w:r>
        <w:rPr>
          <w:spacing w:val="-2"/>
          <w:sz w:val="28"/>
          <w:szCs w:val="28"/>
        </w:rPr>
        <w:t xml:space="preserve"> также подтверждающих место жительства на территории избирательного округа депутата, с соблюдением требований Федерального закона от 27 июля 2006 года № 152-ФЗ «О персональных данных».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11. Депутат</w:t>
      </w:r>
      <w:r>
        <w:rPr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</w:t>
      </w:r>
      <w:r w:rsidRPr="00D15220">
        <w:rPr>
          <w:spacing w:val="-2"/>
          <w:sz w:val="28"/>
          <w:szCs w:val="28"/>
        </w:rPr>
        <w:t xml:space="preserve">администрация </w:t>
      </w:r>
      <w:r>
        <w:rPr>
          <w:spacing w:val="-2"/>
          <w:sz w:val="28"/>
          <w:szCs w:val="28"/>
        </w:rPr>
        <w:t xml:space="preserve">(по просьбе депутата, выраженной в обращении, указанном в абзаце втором пункта 9 настоящего Порядка), участники встречи, в том числе аккредитованные при Совете депутатов журналисты средств массовой информации, могут осуществлять </w:t>
      </w:r>
      <w:r>
        <w:rPr>
          <w:spacing w:val="-2"/>
          <w:sz w:val="28"/>
          <w:szCs w:val="28"/>
        </w:rPr>
        <w:br/>
        <w:t>аудио-, видеозапись, теле- и (или) фотосъемку во время проведения встречи.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Лица, осуществляющие аудио-, видеозапись, теле-, фотосъемку во время проведения встречи, не должны мешать ходу ее проведения, нарушать общественный порядок, а также нарушать права участников встречи, в том числе прерывать их выступления.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12. Участники встречи должны проявлять уважение к другим участникам такой встречи, соблюдать общественный порядок, не допускать нецензурных, грубых или оскорбительных выражений, угроз жизни или здоровью граждан, действий, унижающих человеческое достоинство, а также призывов к осуществлению экстремистской, террористической деятельности и (или) иных противоправных действий.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13. Депутат вправе оформить итоги встречи протоколом, в котором указываются место, дата, время проведения встречи, общее число присутствующих на встрече избирателей, кратко отражаются ход ведения </w:t>
      </w:r>
      <w:r>
        <w:rPr>
          <w:spacing w:val="-2"/>
          <w:sz w:val="28"/>
          <w:szCs w:val="28"/>
        </w:rPr>
        <w:lastRenderedPageBreak/>
        <w:t>встречи, заданные депутату вопросы и ответы на них, внесенные избирателями предложения и сделанные ими замечания, касающиеся деятельности депутата, а также может указываться другая информация по усмотрению депутата.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Протокол встречи (в случае его ведения) оформляет и подписывает депутат.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14. Информация о проведенной встрече (сведения о дате, времени, месте ее проведения, ее теме и другая информация, определяемая по усмотрению депутата) по просьбе депутата, </w:t>
      </w:r>
      <w:r>
        <w:rPr>
          <w:sz w:val="28"/>
          <w:szCs w:val="28"/>
        </w:rPr>
        <w:t>выраженной в обращении, указанном в абзаце втором пункта 9 настоящего Порядка,</w:t>
      </w:r>
      <w:r>
        <w:rPr>
          <w:spacing w:val="-2"/>
          <w:sz w:val="28"/>
          <w:szCs w:val="28"/>
        </w:rPr>
        <w:t xml:space="preserve"> размещается на официальном сайте, а также может размещаться на официальной странице, информационных стендах в помещениях, занимаемых </w:t>
      </w:r>
      <w:r w:rsidRPr="00D15220">
        <w:rPr>
          <w:spacing w:val="-2"/>
          <w:sz w:val="28"/>
          <w:szCs w:val="28"/>
        </w:rPr>
        <w:t>администрацией</w:t>
      </w:r>
      <w:r>
        <w:rPr>
          <w:spacing w:val="-2"/>
          <w:sz w:val="28"/>
          <w:szCs w:val="28"/>
        </w:rPr>
        <w:t xml:space="preserve">, опубликовываться в средствах массовых информации </w:t>
      </w:r>
      <w:r w:rsidRPr="00D15220">
        <w:rPr>
          <w:spacing w:val="-2"/>
          <w:sz w:val="28"/>
          <w:szCs w:val="28"/>
        </w:rPr>
        <w:t xml:space="preserve">муниципального округа </w:t>
      </w:r>
      <w:r>
        <w:rPr>
          <w:spacing w:val="-2"/>
          <w:sz w:val="28"/>
          <w:szCs w:val="28"/>
        </w:rPr>
        <w:t>в согласованные с депутатом сроки, если иное не установлено решением Совета депутатов.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Информация о проведенной встрече по усмотрению депутата может также размещаться на персональной странице депутата, в иных информационных ресурсах депутата (в случае их наличия) в сроки, определяемые депутатом. 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15. Депутат вправе также информировать избирателей о своей деятельности путем: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1) опубликования информации в средствах массовой информации </w:t>
      </w:r>
      <w:r w:rsidRPr="00D15220">
        <w:rPr>
          <w:spacing w:val="-2"/>
          <w:sz w:val="28"/>
          <w:szCs w:val="28"/>
        </w:rPr>
        <w:t>муниципального округа в порядке, регулируемом уставом редакции</w:t>
      </w:r>
      <w:r>
        <w:rPr>
          <w:sz w:val="28"/>
          <w:szCs w:val="28"/>
        </w:rPr>
        <w:t xml:space="preserve"> соответствующего средства массовой информации или заменяющим его договором, в сроки, согласованные с депутатом;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2) размещения информации на официальном сайте и (или) официальной странице в порядке, предусмотренном пунктами 17 – 21 настоящего Порядка, в течение пяти рабочих дней после дня поступления такой информации в </w:t>
      </w:r>
      <w:r w:rsidRPr="00D15220">
        <w:rPr>
          <w:spacing w:val="-2"/>
          <w:sz w:val="28"/>
          <w:szCs w:val="28"/>
        </w:rPr>
        <w:t>администрацию</w:t>
      </w:r>
      <w:r>
        <w:rPr>
          <w:spacing w:val="-2"/>
          <w:sz w:val="28"/>
          <w:szCs w:val="28"/>
        </w:rPr>
        <w:t>;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3) размещения информации в помещениях, занимаемых </w:t>
      </w:r>
      <w:r w:rsidRPr="00D15220">
        <w:rPr>
          <w:spacing w:val="-2"/>
          <w:sz w:val="28"/>
          <w:szCs w:val="28"/>
        </w:rPr>
        <w:t>администрацией</w:t>
      </w:r>
      <w:r>
        <w:rPr>
          <w:spacing w:val="-2"/>
          <w:sz w:val="28"/>
          <w:szCs w:val="28"/>
        </w:rPr>
        <w:t xml:space="preserve">, и в иных отведенных для этих целей местах (при наличии возможности) в порядке, предусмотренном пунктами 17 – 21 настоящего Порядка, в течение пяти рабочих дней после дня поступления такой информации в </w:t>
      </w:r>
      <w:r w:rsidRPr="00D15220">
        <w:rPr>
          <w:spacing w:val="-2"/>
          <w:sz w:val="28"/>
          <w:szCs w:val="28"/>
        </w:rPr>
        <w:t>администрацию</w:t>
      </w:r>
      <w:r>
        <w:rPr>
          <w:spacing w:val="-2"/>
          <w:sz w:val="28"/>
          <w:szCs w:val="28"/>
        </w:rPr>
        <w:t>;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4) предоставления избирателям по их запросу информации о деятельности депутата в порядке и сроки, установленные Федеральным законом от 9 февраля 2009 года № 8-ФЗ «Об обеспечении доступа к информации о деятельности государственных органов и органов местного самоуправления».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16. Информация о деятельности депутата может также по его усмотрению размещаться на персональной странице депутата, в иных информационных ресурсах депутата (в случае их наличия), а также опубликовываться (предоставляться, размещаться, распространяться) другими способами, не запрещенными законодательством Российской Федерации.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 Для размещения (опубликования) информации о деятельности депутата, в том числе связанной с проведением встреч, способами, предусмотренными подпунктами 1, 2 и (или) 3 пункта 15 настоящего Порядка, депутат предоставляет (направляет) в </w:t>
      </w:r>
      <w:r w:rsidRPr="00D15220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соответствующую </w:t>
      </w:r>
      <w:r>
        <w:rPr>
          <w:sz w:val="28"/>
          <w:szCs w:val="28"/>
        </w:rPr>
        <w:lastRenderedPageBreak/>
        <w:t xml:space="preserve">информацию с сопроводительным письмом в форме печатного текста на бумажном носителе, заверенного подписью депутата, и в электронной форме (в виде электронного документа или электронного образа печатного текста на бумажном носителе) на адрес электронной почты </w:t>
      </w:r>
      <w:r w:rsidRPr="00D1522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или на </w:t>
      </w:r>
      <w:proofErr w:type="spellStart"/>
      <w:r>
        <w:rPr>
          <w:sz w:val="28"/>
          <w:szCs w:val="28"/>
        </w:rPr>
        <w:t>флеш</w:t>
      </w:r>
      <w:proofErr w:type="spellEnd"/>
      <w:r>
        <w:rPr>
          <w:sz w:val="28"/>
          <w:szCs w:val="28"/>
        </w:rPr>
        <w:t>-носителе</w:t>
      </w:r>
      <w:r>
        <w:rPr>
          <w:i/>
          <w:iCs/>
          <w:sz w:val="28"/>
          <w:szCs w:val="28"/>
        </w:rPr>
        <w:t>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 Депутат обеспечивает полноту, точность и достоверность информации о своей деятельности, представляемой (размещаемой, опубликовываемой) в соответствии с настоящим Порядком.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19. </w:t>
      </w:r>
      <w:r w:rsidRPr="00D15220">
        <w:rPr>
          <w:sz w:val="28"/>
          <w:szCs w:val="28"/>
        </w:rPr>
        <w:t xml:space="preserve">Администрация </w:t>
      </w:r>
      <w:r>
        <w:rPr>
          <w:iCs/>
          <w:sz w:val="28"/>
          <w:szCs w:val="28"/>
        </w:rPr>
        <w:t xml:space="preserve">размещает (обеспечивает опубликование) способами и в сроки, предусмотренные подпунктами 1, 2 и (или) 3 пункта 15 настоящего Порядка, </w:t>
      </w:r>
      <w:r>
        <w:rPr>
          <w:sz w:val="28"/>
          <w:szCs w:val="28"/>
        </w:rPr>
        <w:t>полученной от депутата информации о его деятельности без внесения в нее каких-либо изменений (с указанием о размещении (опубликовании) информации в авторской редакции без корректорской и редакторской правки), за исключением случая, предусмотренного пунктом 21 настоящего Порядка.</w:t>
      </w:r>
    </w:p>
    <w:p w:rsidR="00423B73" w:rsidRDefault="00423B73" w:rsidP="00423B73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20. Не допускается размещение (опубликование) </w:t>
      </w:r>
      <w:r>
        <w:rPr>
          <w:iCs/>
          <w:sz w:val="28"/>
          <w:szCs w:val="28"/>
        </w:rPr>
        <w:t>информации, распространение которой запрещено или ограничено федеральным законом.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21. В случае выявления </w:t>
      </w:r>
      <w:r w:rsidRPr="00D15220">
        <w:rPr>
          <w:iCs/>
          <w:sz w:val="28"/>
          <w:szCs w:val="28"/>
        </w:rPr>
        <w:t>администрацией в информации, полученной</w:t>
      </w:r>
      <w:r>
        <w:rPr>
          <w:sz w:val="28"/>
          <w:szCs w:val="28"/>
        </w:rPr>
        <w:t xml:space="preserve"> от депутата в соответствии с пунктом 17 настоящего Порядка, сведений, распространение которых запрещено или ограничено федеральным законом, </w:t>
      </w:r>
      <w:r w:rsidRPr="00D15220">
        <w:rPr>
          <w:sz w:val="28"/>
          <w:szCs w:val="28"/>
        </w:rPr>
        <w:t>администрация обязана</w:t>
      </w:r>
      <w:r>
        <w:rPr>
          <w:sz w:val="28"/>
          <w:szCs w:val="28"/>
        </w:rPr>
        <w:t xml:space="preserve"> не позднее </w:t>
      </w:r>
      <w:r w:rsidRPr="00D15220">
        <w:rPr>
          <w:sz w:val="28"/>
          <w:szCs w:val="28"/>
        </w:rPr>
        <w:t xml:space="preserve">пяти </w:t>
      </w:r>
      <w:r w:rsidR="00D15220">
        <w:rPr>
          <w:sz w:val="28"/>
          <w:szCs w:val="28"/>
        </w:rPr>
        <w:t xml:space="preserve">рабочих </w:t>
      </w:r>
      <w:r w:rsidRPr="00D15220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получения такой информации предложить депутату внести в нее изменения, направив депутату мотивированное уведомление. В этом случае течение сроков размещения (опубликования) информации, определяемых в соответствии с подпунктами 1, 2 и (или) 3 пункта 15 настоящего Порядка, прекращается.</w:t>
      </w:r>
      <w:r w:rsidRPr="00D15220">
        <w:rPr>
          <w:sz w:val="28"/>
          <w:szCs w:val="28"/>
        </w:rPr>
        <w:t xml:space="preserve"> Администрация </w:t>
      </w:r>
      <w:r>
        <w:rPr>
          <w:sz w:val="28"/>
          <w:szCs w:val="28"/>
        </w:rPr>
        <w:t>размещает</w:t>
      </w:r>
      <w:r w:rsidRPr="00D15220">
        <w:rPr>
          <w:sz w:val="28"/>
          <w:szCs w:val="28"/>
        </w:rPr>
        <w:t xml:space="preserve"> представленную (направленную) депутатом </w:t>
      </w:r>
      <w:r>
        <w:rPr>
          <w:sz w:val="28"/>
          <w:szCs w:val="28"/>
        </w:rPr>
        <w:t>информацию (обеспечивает ее опубликование)</w:t>
      </w:r>
      <w:r w:rsidRPr="00D15220">
        <w:rPr>
          <w:sz w:val="28"/>
          <w:szCs w:val="28"/>
        </w:rPr>
        <w:t xml:space="preserve"> </w:t>
      </w:r>
      <w:r>
        <w:rPr>
          <w:sz w:val="28"/>
          <w:szCs w:val="28"/>
        </w:rPr>
        <w:t>только после внесения в нее соответствующих изменений, в сроки, определяемые в соответствии с подпунктами 1, 2 и (или) 3 пункта 15 настоящего Порядка.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 Тексты размещенной (опубликованной) </w:t>
      </w:r>
      <w:r w:rsidRPr="00D15220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информации о деятельности депутатов, а также аудио-, видеозаписи, фотоизображения, произведенные </w:t>
      </w:r>
      <w:r w:rsidRPr="00D15220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в ходе встреч, подлежат хранению в </w:t>
      </w:r>
      <w:r w:rsidRPr="00D15220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в порядке и в течение сроков, определяемых в соответствии с законодательством об архивном деле в Российской Федерации.</w:t>
      </w:r>
    </w:p>
    <w:p w:rsidR="00423B73" w:rsidRPr="00D15220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23. Расходы на информирование избирателей о деятельности депутатов на встречах, а также способами, указанными в подпунктах 1 – 3 пункта 15 настоящего Порядка, осуществляются за счет бюджетных ассигнований, предусмотренных на соответствующие цели в бюджете </w:t>
      </w:r>
      <w:r w:rsidRPr="00D15220">
        <w:rPr>
          <w:sz w:val="28"/>
          <w:szCs w:val="28"/>
        </w:rPr>
        <w:t>муниципального округа.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24. </w:t>
      </w:r>
      <w:r>
        <w:rPr>
          <w:sz w:val="28"/>
          <w:szCs w:val="28"/>
        </w:rPr>
        <w:t xml:space="preserve">Расходы на информирование избирателей о деятельности депутатов способами, указанными в пункте 16 настоящего Порядка, осуществляются </w:t>
      </w:r>
      <w:r>
        <w:rPr>
          <w:spacing w:val="-2"/>
          <w:sz w:val="28"/>
          <w:szCs w:val="28"/>
        </w:rPr>
        <w:t>за счет средств депутата или иных источников финансирования, не запрещенных законом.</w:t>
      </w:r>
    </w:p>
    <w:p w:rsidR="00423B73" w:rsidRDefault="00423B73" w:rsidP="00423B7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25. Не допускается использование средств бюджета </w:t>
      </w:r>
      <w:r w:rsidRPr="00D15220">
        <w:rPr>
          <w:spacing w:val="-2"/>
          <w:sz w:val="28"/>
          <w:szCs w:val="28"/>
        </w:rPr>
        <w:t>муниципального округа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в целях информирования о деятельности депутата, не связанной с </w:t>
      </w:r>
      <w:r>
        <w:rPr>
          <w:spacing w:val="-2"/>
          <w:sz w:val="28"/>
          <w:szCs w:val="28"/>
        </w:rPr>
        <w:lastRenderedPageBreak/>
        <w:t>осуществлением его полномочий, а также способами, указанными в пункте 16 настоящего Порядка.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</w:p>
    <w:p w:rsidR="00D15220" w:rsidRDefault="00D15220" w:rsidP="00423B73">
      <w:pPr>
        <w:jc w:val="center"/>
        <w:rPr>
          <w:b/>
          <w:bCs/>
          <w:spacing w:val="-2"/>
          <w:sz w:val="28"/>
          <w:szCs w:val="28"/>
        </w:rPr>
      </w:pPr>
      <w:bookmarkStart w:id="1" w:name="_Hlk212472574"/>
    </w:p>
    <w:p w:rsidR="00D15220" w:rsidRDefault="00D15220" w:rsidP="00423B73">
      <w:pPr>
        <w:jc w:val="center"/>
        <w:rPr>
          <w:b/>
          <w:bCs/>
          <w:spacing w:val="-2"/>
          <w:sz w:val="28"/>
          <w:szCs w:val="28"/>
        </w:rPr>
      </w:pPr>
    </w:p>
    <w:p w:rsidR="00423B73" w:rsidRDefault="00423B73" w:rsidP="00423B73">
      <w:pPr>
        <w:jc w:val="center"/>
        <w:rPr>
          <w:b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Представление избирателям отчета </w:t>
      </w:r>
    </w:p>
    <w:p w:rsidR="00423B73" w:rsidRDefault="00423B73" w:rsidP="00423B73">
      <w:pPr>
        <w:jc w:val="center"/>
        <w:rPr>
          <w:b/>
          <w:spacing w:val="-2"/>
          <w:sz w:val="28"/>
          <w:szCs w:val="28"/>
        </w:rPr>
      </w:pPr>
    </w:p>
    <w:bookmarkEnd w:id="1"/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26. Депутат обязан отчитываться перед избирателями о своей деятельности.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27. Периодом, за который депутат представляет отчет, является 12 месяцев осуществления депутатом своих полномочий (далее – отчетный период), за исключением случая, установленного абзацем вторым настоящего пункта.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соответствующий отчетный период заканчивается в год, в котором истекает срок полномочий Совета депутатов, в состав которого был избран депутат, депутат вправе представить отчет в этом году за период, определенный депутатом с месяца начала указанного отчетного периода.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28. Отчет представляется ежегодно до истечения двух месяцев, следующих за отчетным периодом, за исключением случая, установленного абзацем вторым настоящего пункта.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случае, установленном абзацем вторым пункта 27 настоящего Порядка, депутат представляет отчет не позднее 31 августа года, в котором истекает срок полномочий Совета депутатов, в состав которого был избран депутат.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29. Отчет представляется в форме выступления депутата на встрече. Отчет представляется депутатом лично.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30. Встреча в целях представления отчета проводится в порядке, установленном пунктами 4 – 14 настоящего Порядка с учетом особенностей, предусмотренных пунктами 31 – 33 настоящего Порядка.</w:t>
      </w:r>
    </w:p>
    <w:p w:rsidR="00423B73" w:rsidRDefault="00423B73" w:rsidP="00423B73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31. Депутат уведомляет </w:t>
      </w:r>
      <w:r w:rsidRPr="007A28F5">
        <w:rPr>
          <w:sz w:val="28"/>
          <w:szCs w:val="28"/>
        </w:rPr>
        <w:t>администрацию о дате,</w:t>
      </w:r>
      <w:r>
        <w:rPr>
          <w:iCs/>
          <w:sz w:val="28"/>
          <w:szCs w:val="28"/>
        </w:rPr>
        <w:t xml:space="preserve"> времени и месте представления отчета не позднее чем </w:t>
      </w:r>
      <w:r w:rsidRPr="007A28F5">
        <w:rPr>
          <w:iCs/>
          <w:sz w:val="28"/>
          <w:szCs w:val="28"/>
        </w:rPr>
        <w:t xml:space="preserve">за </w:t>
      </w:r>
      <w:r w:rsidRPr="007A28F5">
        <w:rPr>
          <w:sz w:val="28"/>
          <w:szCs w:val="28"/>
        </w:rPr>
        <w:t>14</w:t>
      </w:r>
      <w:r w:rsidRPr="007A28F5">
        <w:rPr>
          <w:iCs/>
          <w:sz w:val="28"/>
          <w:szCs w:val="28"/>
        </w:rPr>
        <w:t xml:space="preserve"> </w:t>
      </w:r>
      <w:r w:rsidR="007A28F5">
        <w:rPr>
          <w:iCs/>
          <w:sz w:val="28"/>
          <w:szCs w:val="28"/>
        </w:rPr>
        <w:t xml:space="preserve">рабочих </w:t>
      </w:r>
      <w:r w:rsidRPr="007A28F5">
        <w:rPr>
          <w:sz w:val="28"/>
          <w:szCs w:val="28"/>
        </w:rPr>
        <w:t>дней</w:t>
      </w:r>
      <w:r>
        <w:rPr>
          <w:iCs/>
          <w:sz w:val="28"/>
          <w:szCs w:val="28"/>
        </w:rPr>
        <w:t xml:space="preserve"> до даты его представления.</w:t>
      </w:r>
    </w:p>
    <w:p w:rsidR="00423B73" w:rsidRDefault="00423B73" w:rsidP="00423B73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32. </w:t>
      </w:r>
      <w:r w:rsidRPr="007A28F5">
        <w:rPr>
          <w:rFonts w:ascii="Times New Roman" w:hAnsi="Times New Roman"/>
          <w:sz w:val="28"/>
          <w:szCs w:val="28"/>
        </w:rPr>
        <w:t xml:space="preserve">Администрация размещает информацию о дате, времени и месте представления отчета не позднее чем за 10 </w:t>
      </w:r>
      <w:r w:rsidR="007A28F5">
        <w:rPr>
          <w:rFonts w:ascii="Times New Roman" w:hAnsi="Times New Roman"/>
          <w:sz w:val="28"/>
          <w:szCs w:val="28"/>
        </w:rPr>
        <w:t xml:space="preserve">рабочих </w:t>
      </w:r>
      <w:r w:rsidRPr="007A28F5">
        <w:rPr>
          <w:rFonts w:ascii="Times New Roman" w:hAnsi="Times New Roman"/>
          <w:sz w:val="28"/>
          <w:szCs w:val="28"/>
        </w:rPr>
        <w:t>дней до даты представления отчета</w:t>
      </w:r>
      <w:r>
        <w:rPr>
          <w:rFonts w:ascii="Times New Roman" w:hAnsi="Times New Roman"/>
          <w:iCs/>
          <w:sz w:val="28"/>
          <w:szCs w:val="28"/>
        </w:rPr>
        <w:t xml:space="preserve"> на официальном сайте и на информационных стендах в помещениях, занимаемых </w:t>
      </w:r>
      <w:r w:rsidRPr="007A28F5">
        <w:rPr>
          <w:rFonts w:ascii="Times New Roman" w:hAnsi="Times New Roman"/>
          <w:iCs/>
          <w:sz w:val="28"/>
          <w:szCs w:val="28"/>
        </w:rPr>
        <w:t>администрацией</w:t>
      </w:r>
      <w:r>
        <w:rPr>
          <w:rFonts w:ascii="Times New Roman" w:hAnsi="Times New Roman"/>
          <w:iCs/>
          <w:sz w:val="28"/>
          <w:szCs w:val="28"/>
        </w:rPr>
        <w:t>. Указанная информация по усмотрению депутата и в согласованные с ним сроки может также размещаться (опубликовываться) иными способами, указанными в пункте 8 настоящего Порядка.</w:t>
      </w:r>
    </w:p>
    <w:p w:rsidR="00423B73" w:rsidRDefault="00423B73" w:rsidP="00423B73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33. Регламент представления отчета определяется в соответствии с пунктом 7 настоящего Порядка. При этом регламент представления отчета должен предусматривать выступление депутата с информацией о своей деятельности за отчетный период, подготовленной в соответствии с требованиями, установленными пунктами 34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36 настоящего Порядка, и может предусматривать продолжительность такого выступления.</w:t>
      </w:r>
    </w:p>
    <w:p w:rsidR="00423B73" w:rsidRDefault="00423B73" w:rsidP="00423B73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Регламент представления отчета размещается в порядке и сроки, установленные в пункте 32 настоящего Порядка, озвучивается депутатом перед началом представления отчета и является обязательным для участников встречи. 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34. Отчет должен содержать следующую информацию о деятельности депутата за отчетный период:</w:t>
      </w:r>
    </w:p>
    <w:p w:rsidR="00423B73" w:rsidRDefault="00423B73" w:rsidP="00423B73">
      <w:pPr>
        <w:adjustRightInd w:val="0"/>
        <w:ind w:firstLine="709"/>
        <w:jc w:val="both"/>
        <w:rPr>
          <w:sz w:val="28"/>
          <w:szCs w:val="28"/>
        </w:rPr>
      </w:pPr>
      <w:bookmarkStart w:id="2" w:name="sub_1302"/>
      <w:r>
        <w:rPr>
          <w:sz w:val="28"/>
          <w:szCs w:val="28"/>
        </w:rPr>
        <w:t>1) об участии в заседаниях Совета депутатов (количество заседаний, в которых принял участие депутат, с указанием их доли от общего количества проведенных в отчетном периоде заседаний);</w:t>
      </w:r>
    </w:p>
    <w:p w:rsidR="00423B73" w:rsidRDefault="00423B73" w:rsidP="00423B7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об участии в подготовке вопросов для рассмотрения на заседаниях Совета депутатов;</w:t>
      </w:r>
    </w:p>
    <w:p w:rsidR="00423B73" w:rsidRDefault="00423B73" w:rsidP="00423B7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об участии в работе постоянных комиссий Совета депутатов, рабочих групп Совета депутатов, членом которых является депутат (количество заседаний, в которых принял участие депутат, с указанием их доли от общего количества проведенных в отчетном периоде заседаний, сведения о выполнении отдельных поручений);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 о правотворческой деятельности (количество подготовленных и внесенных проектов решений Совета депутатов, поправок к ним, результатах их рассмотрения);  </w:t>
      </w:r>
    </w:p>
    <w:p w:rsidR="00423B73" w:rsidRDefault="00423B73" w:rsidP="00423B7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об обращениях депутата, депутатских запросах, подготовленных и направленных депутатом, результатах их рассмотрения, в том числе о мерах, принятых по ним;</w:t>
      </w:r>
    </w:p>
    <w:p w:rsidR="00423B73" w:rsidRDefault="00423B73" w:rsidP="00423B7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о проведенных личных приемах избирателей, вопросах, поставленных на них избирателями, и результатах их рассмотрения;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о количестве поступивших и рассмотренных обращений, о вопросах, поставленных в них, результатах их рассмотрения;</w:t>
      </w:r>
    </w:p>
    <w:p w:rsidR="00423B73" w:rsidRDefault="00423B73" w:rsidP="00423B7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об участии в осуществлении отдельных государственных полномочий города Москвы, реализация которых передана законом города Москвы Совету депутатов;</w:t>
      </w:r>
    </w:p>
    <w:p w:rsidR="00423B73" w:rsidRDefault="00423B73" w:rsidP="00423B7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9) об участии в официальных мероприятиях, проводимых органами местного самоуправления </w:t>
      </w:r>
      <w:r w:rsidRPr="007A28F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>;</w:t>
      </w:r>
    </w:p>
    <w:p w:rsidR="00423B73" w:rsidRDefault="00423B73" w:rsidP="00423B7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 о проведенных встречах с избирателями.</w:t>
      </w:r>
    </w:p>
    <w:p w:rsidR="00423B73" w:rsidRDefault="00423B73" w:rsidP="00423B7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35. Отчет может содержать иную информацию о деятельности депутата за отчетный период (по усмотрению депутата).</w:t>
      </w:r>
    </w:p>
    <w:p w:rsidR="00423B73" w:rsidRDefault="00423B73" w:rsidP="00423B7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36. Отчет не должен:</w:t>
      </w:r>
    </w:p>
    <w:p w:rsidR="00423B73" w:rsidRDefault="00423B73" w:rsidP="00423B73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носить агитационный характер;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содержать информацию о деятельности и (или) оценку деятельности других депутатов, органов государственной власти и иных государственных органов, органов местного самоуправления, их должностных лиц и коллегиальных органов, должностных лиц местного самоуправления, лиц, замещающих государственные и муниципальные должности, </w:t>
      </w:r>
      <w:r w:rsidRPr="007A28F5">
        <w:rPr>
          <w:sz w:val="28"/>
          <w:szCs w:val="28"/>
        </w:rPr>
        <w:t>депутатских объединений</w:t>
      </w:r>
      <w:r>
        <w:rPr>
          <w:sz w:val="28"/>
          <w:szCs w:val="28"/>
        </w:rPr>
        <w:t>, политических партий, общественных объединений, организаций и физических лиц;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содержать недостоверную информацию, а также сведения, распространение которых запрещено или ограничено федеральным законом;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 содержать призывы к осуществлению противоправной деятельности.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37. </w:t>
      </w:r>
      <w:r w:rsidRPr="007A28F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по </w:t>
      </w:r>
      <w:r w:rsidRPr="007A28F5">
        <w:rPr>
          <w:sz w:val="28"/>
          <w:szCs w:val="28"/>
        </w:rPr>
        <w:t>письменному</w:t>
      </w:r>
      <w:r>
        <w:rPr>
          <w:sz w:val="28"/>
          <w:szCs w:val="28"/>
        </w:rPr>
        <w:t xml:space="preserve"> обращению депутата предоставляет депутату статистическую информацию о его деятельности, связанную с осуществлением своих полномочий и имеющуюся в распоряжении </w:t>
      </w:r>
      <w:r w:rsidRPr="007A28F5">
        <w:rPr>
          <w:sz w:val="28"/>
          <w:szCs w:val="28"/>
        </w:rPr>
        <w:t>администрации</w:t>
      </w:r>
      <w:r>
        <w:rPr>
          <w:sz w:val="28"/>
          <w:szCs w:val="28"/>
        </w:rPr>
        <w:t>, в срок, не превышающий пяти рабочих дней после дня поступления указанного обращения.</w:t>
      </w:r>
    </w:p>
    <w:p w:rsidR="00423B73" w:rsidRDefault="00423B73" w:rsidP="00423B73">
      <w:pPr>
        <w:ind w:firstLine="709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38.</w:t>
      </w:r>
      <w:r>
        <w:rPr>
          <w:i/>
          <w:iCs/>
          <w:sz w:val="28"/>
          <w:szCs w:val="28"/>
        </w:rPr>
        <w:t> </w:t>
      </w:r>
      <w:r>
        <w:rPr>
          <w:sz w:val="28"/>
          <w:szCs w:val="28"/>
        </w:rPr>
        <w:t xml:space="preserve">В случае если на встрече не присутствовал ни один избиратель, повторная встреча не проводится. 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39. Депутат в течение трех дней после дня, определенного депутатом для представления отчета, представляет </w:t>
      </w:r>
      <w:r w:rsidRPr="007A28F5">
        <w:rPr>
          <w:sz w:val="28"/>
          <w:szCs w:val="28"/>
        </w:rPr>
        <w:t>в администрацию отчет в форме</w:t>
      </w:r>
      <w:r>
        <w:rPr>
          <w:iCs/>
          <w:sz w:val="28"/>
          <w:szCs w:val="28"/>
        </w:rPr>
        <w:t xml:space="preserve"> текстового документа, изготовленного на бумажном носителе, подписанного депутатом</w:t>
      </w:r>
      <w:r>
        <w:rPr>
          <w:i/>
          <w:sz w:val="28"/>
          <w:szCs w:val="28"/>
        </w:rPr>
        <w:t>,</w:t>
      </w:r>
      <w:r>
        <w:rPr>
          <w:iCs/>
          <w:sz w:val="28"/>
          <w:szCs w:val="28"/>
        </w:rPr>
        <w:t xml:space="preserve"> с приложением сведений</w:t>
      </w:r>
      <w:r>
        <w:rPr>
          <w:i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о дате, времени, месте проведения встречи, количестве присутствовавших на ней избирателей (если на встрече присутствовал хотя бы один избиратель) либо сведений о </w:t>
      </w:r>
      <w:r w:rsidR="007A28F5">
        <w:rPr>
          <w:iCs/>
          <w:sz w:val="28"/>
          <w:szCs w:val="28"/>
        </w:rPr>
        <w:t>не проведении</w:t>
      </w:r>
      <w:r>
        <w:rPr>
          <w:iCs/>
          <w:sz w:val="28"/>
          <w:szCs w:val="28"/>
        </w:rPr>
        <w:t xml:space="preserve"> встречи в определенные депутатом день, время и месте в связи с неявкой избирателей</w:t>
      </w:r>
      <w:r>
        <w:rPr>
          <w:sz w:val="28"/>
          <w:szCs w:val="28"/>
        </w:rPr>
        <w:t xml:space="preserve">. 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 в форме текстового документа 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40. Депутат обеспечивает полноту, точность и достоверность информации, содержащейся в отчете, в том числе представленного в форме текстового документа в соответствии с пунктом 39 настоящего Порядка.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41. </w:t>
      </w:r>
      <w:r w:rsidRPr="007A28F5">
        <w:rPr>
          <w:sz w:val="28"/>
          <w:szCs w:val="28"/>
        </w:rPr>
        <w:t>Администрация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 срок, не превышающий 14 дней со дня представления отчета избирателям (дня, определенного депутатом для представления отчета), размещает на официальном сайте электронный образ отчета, представленного в форме текстового документа в соответствии с пунктом 39 настоящего Порядка, с указанием даты встречи</w:t>
      </w:r>
      <w:r>
        <w:rPr>
          <w:i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42. </w:t>
      </w:r>
      <w:r w:rsidRPr="007A28F5">
        <w:rPr>
          <w:sz w:val="28"/>
          <w:szCs w:val="28"/>
        </w:rPr>
        <w:t>Администрация о</w:t>
      </w:r>
      <w:r>
        <w:rPr>
          <w:iCs/>
          <w:sz w:val="28"/>
          <w:szCs w:val="28"/>
        </w:rPr>
        <w:t xml:space="preserve">беспечивает размещение представленного депутатом в соответствии с пунктом 39 настоящего Порядка отчета </w:t>
      </w:r>
      <w:r>
        <w:rPr>
          <w:sz w:val="28"/>
          <w:szCs w:val="28"/>
        </w:rPr>
        <w:t>без внесения в него каких-либо изменений, за исключением случая, предусмотренного пунктом 45 настоящего Порядка.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43. Депутат вправе размещать (опубликовывать, предоставлять, распространять) отчет, сведения о представлении им отчета также способами, предусмотренными пунктом 16 настоящего Порядка</w:t>
      </w:r>
      <w:r>
        <w:rPr>
          <w:i/>
          <w:iCs/>
          <w:spacing w:val="-2"/>
          <w:sz w:val="28"/>
          <w:szCs w:val="28"/>
        </w:rPr>
        <w:t xml:space="preserve">. </w:t>
      </w:r>
      <w:r>
        <w:rPr>
          <w:spacing w:val="-2"/>
          <w:sz w:val="28"/>
          <w:szCs w:val="28"/>
        </w:rPr>
        <w:t>При этом отчет, размещаемый (публикуемый, предоставляемый, распространяемый) указанными способами, должен соответствовать по своему содержанию отчету, размещенному на официальном сайте.</w:t>
      </w:r>
    </w:p>
    <w:p w:rsidR="00423B73" w:rsidRDefault="00423B73" w:rsidP="00423B73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44. Не допускается размещение отчета, не соответствующего требованиям, установленным пунктом 36 </w:t>
      </w:r>
      <w:r>
        <w:rPr>
          <w:iCs/>
          <w:sz w:val="28"/>
          <w:szCs w:val="28"/>
        </w:rPr>
        <w:t>настоящего Порядка.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45. В случае выявления </w:t>
      </w:r>
      <w:r w:rsidRPr="007A28F5">
        <w:rPr>
          <w:iCs/>
          <w:sz w:val="28"/>
          <w:szCs w:val="28"/>
        </w:rPr>
        <w:t>администрацией несоответствия</w:t>
      </w:r>
      <w:r>
        <w:rPr>
          <w:sz w:val="28"/>
          <w:szCs w:val="28"/>
        </w:rPr>
        <w:t xml:space="preserve"> отчета,</w:t>
      </w:r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полученного от депутата в соответствии с пунктом 39 настоящего Порядка, требованиям, установленным пунктом 36 </w:t>
      </w:r>
      <w:r>
        <w:rPr>
          <w:iCs/>
          <w:sz w:val="28"/>
          <w:szCs w:val="28"/>
        </w:rPr>
        <w:t>настоящего Порядка,</w:t>
      </w:r>
      <w:r>
        <w:rPr>
          <w:sz w:val="28"/>
          <w:szCs w:val="28"/>
        </w:rPr>
        <w:t xml:space="preserve"> </w:t>
      </w:r>
      <w:r w:rsidRPr="007A28F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уведомляет в письменной форме депутата</w:t>
      </w:r>
      <w:r w:rsidRPr="007A28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таком несоответствии не позднее чем через три </w:t>
      </w:r>
      <w:r w:rsidR="007A28F5">
        <w:rPr>
          <w:sz w:val="28"/>
          <w:szCs w:val="28"/>
        </w:rPr>
        <w:t xml:space="preserve">рабочих </w:t>
      </w:r>
      <w:r>
        <w:rPr>
          <w:sz w:val="28"/>
          <w:szCs w:val="28"/>
        </w:rPr>
        <w:t xml:space="preserve">дня со дня поступления отчета в </w:t>
      </w:r>
      <w:r w:rsidRPr="007A28F5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. В этом случае депутат обязан в срок, не </w:t>
      </w:r>
      <w:r>
        <w:rPr>
          <w:sz w:val="28"/>
          <w:szCs w:val="28"/>
        </w:rPr>
        <w:lastRenderedPageBreak/>
        <w:t xml:space="preserve">превышающий пяти </w:t>
      </w:r>
      <w:r w:rsidR="007A28F5">
        <w:rPr>
          <w:sz w:val="28"/>
          <w:szCs w:val="28"/>
        </w:rPr>
        <w:t xml:space="preserve">рабочих </w:t>
      </w:r>
      <w:r>
        <w:rPr>
          <w:sz w:val="28"/>
          <w:szCs w:val="28"/>
        </w:rPr>
        <w:t xml:space="preserve">дней со дня получения от </w:t>
      </w:r>
      <w:r w:rsidRPr="007A28F5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уведомления, устранить в отчете указанные несоответствия и представить новый отчет в </w:t>
      </w:r>
      <w:r w:rsidRPr="007A28F5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для его размещения на официальном сайте. При поступлении нового отчета </w:t>
      </w:r>
      <w:r w:rsidRPr="007A28F5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выполняет действия, предусмотренные пунктами 41 и 42 </w:t>
      </w:r>
      <w:r>
        <w:rPr>
          <w:iCs/>
          <w:sz w:val="28"/>
          <w:szCs w:val="28"/>
        </w:rPr>
        <w:t>настоящего Порядка</w:t>
      </w:r>
      <w:r>
        <w:rPr>
          <w:sz w:val="28"/>
          <w:szCs w:val="28"/>
        </w:rPr>
        <w:t xml:space="preserve">. </w:t>
      </w:r>
      <w:bookmarkEnd w:id="2"/>
      <w:r w:rsidRPr="007A28F5">
        <w:rPr>
          <w:iCs/>
          <w:sz w:val="28"/>
          <w:szCs w:val="28"/>
        </w:rPr>
        <w:t xml:space="preserve">Администрация </w:t>
      </w:r>
      <w:r>
        <w:rPr>
          <w:sz w:val="28"/>
          <w:szCs w:val="28"/>
        </w:rPr>
        <w:t>размещает</w:t>
      </w:r>
      <w:r>
        <w:rPr>
          <w:i/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представленный депутатом </w:t>
      </w:r>
      <w:r>
        <w:rPr>
          <w:sz w:val="28"/>
          <w:szCs w:val="28"/>
        </w:rPr>
        <w:t>отчет только после внесения в него соответствующих изменений.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46. Представленный в </w:t>
      </w:r>
      <w:r w:rsidRPr="007A28F5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отчет, а также аудио-, видеозаписи, фотоизображения, произведенные </w:t>
      </w:r>
      <w:r w:rsidRPr="007A28F5">
        <w:rPr>
          <w:sz w:val="28"/>
          <w:szCs w:val="28"/>
        </w:rPr>
        <w:t xml:space="preserve">администрацией </w:t>
      </w:r>
      <w:r>
        <w:rPr>
          <w:sz w:val="28"/>
          <w:szCs w:val="28"/>
        </w:rPr>
        <w:t xml:space="preserve">в ходе представления отчета, формируются в дела в соответствии с номенклатурой дел </w:t>
      </w:r>
      <w:r w:rsidRPr="007A28F5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и подлежат хранению в </w:t>
      </w:r>
      <w:r w:rsidRPr="007A28F5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в порядке и в течение сроков, определяемых в соответствии с законодательством об архивном деле в Российской Федерации.</w:t>
      </w:r>
    </w:p>
    <w:p w:rsidR="00423B73" w:rsidRDefault="00423B73" w:rsidP="00423B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47. Расходы на представление отчета, за исключением расходов, осуществляемых в связи с размещением отчета в соответствии с пунктом 43 </w:t>
      </w:r>
      <w:r>
        <w:rPr>
          <w:iCs/>
          <w:sz w:val="28"/>
          <w:szCs w:val="28"/>
        </w:rPr>
        <w:t>настоящего Порядка,</w:t>
      </w:r>
      <w:r>
        <w:rPr>
          <w:sz w:val="28"/>
          <w:szCs w:val="28"/>
        </w:rPr>
        <w:t xml:space="preserve"> осуществляются за счет бюджетных ассигнований, предусмотренных в бюджете </w:t>
      </w:r>
      <w:r w:rsidRPr="007A28F5">
        <w:rPr>
          <w:sz w:val="28"/>
          <w:szCs w:val="28"/>
        </w:rPr>
        <w:t>муниципального округа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информирование жителей о деятельности органов местного самоуправления </w:t>
      </w:r>
      <w:r w:rsidRPr="007A28F5">
        <w:rPr>
          <w:sz w:val="28"/>
          <w:szCs w:val="28"/>
        </w:rPr>
        <w:t>муниципального округа.</w:t>
      </w:r>
    </w:p>
    <w:p w:rsidR="00423B73" w:rsidRPr="007A28F5" w:rsidRDefault="00423B73" w:rsidP="007A28F5">
      <w:pPr>
        <w:ind w:firstLine="709"/>
        <w:jc w:val="both"/>
        <w:rPr>
          <w:sz w:val="28"/>
          <w:szCs w:val="28"/>
        </w:rPr>
      </w:pPr>
    </w:p>
    <w:p w:rsidR="00DE0562" w:rsidRDefault="00DE0562" w:rsidP="00DE0562">
      <w:pPr>
        <w:tabs>
          <w:tab w:val="left" w:pos="9638"/>
        </w:tabs>
        <w:rPr>
          <w:sz w:val="28"/>
          <w:szCs w:val="28"/>
        </w:rPr>
      </w:pPr>
    </w:p>
    <w:p w:rsidR="004F229F" w:rsidRPr="00AA4118" w:rsidRDefault="00AA4118" w:rsidP="00AA4118">
      <w:pPr>
        <w:spacing w:line="360" w:lineRule="auto"/>
      </w:pPr>
      <w:r w:rsidRPr="00AA4118">
        <w:t xml:space="preserve"> </w:t>
      </w:r>
    </w:p>
    <w:sectPr w:rsidR="004F229F" w:rsidRPr="00AA4118" w:rsidSect="00EE6C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0465" w:rsidRDefault="00180465" w:rsidP="00C6298F">
      <w:r>
        <w:separator/>
      </w:r>
    </w:p>
  </w:endnote>
  <w:endnote w:type="continuationSeparator" w:id="0">
    <w:p w:rsidR="00180465" w:rsidRDefault="00180465" w:rsidP="00C62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62D" w:rsidRDefault="0034762D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62D" w:rsidRDefault="0034762D">
    <w:pPr>
      <w:pStyle w:val="af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62D" w:rsidRDefault="0034762D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0465" w:rsidRDefault="00180465" w:rsidP="00C6298F">
      <w:r>
        <w:separator/>
      </w:r>
    </w:p>
  </w:footnote>
  <w:footnote w:type="continuationSeparator" w:id="0">
    <w:p w:rsidR="00180465" w:rsidRDefault="00180465" w:rsidP="00C629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62D" w:rsidRDefault="0034762D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14915355"/>
      <w:docPartObj>
        <w:docPartGallery w:val="Page Numbers (Top of Page)"/>
        <w:docPartUnique/>
      </w:docPartObj>
    </w:sdtPr>
    <w:sdtEndPr/>
    <w:sdtContent>
      <w:p w:rsidR="0034762D" w:rsidRDefault="0034762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4E4">
          <w:rPr>
            <w:noProof/>
          </w:rPr>
          <w:t>5</w:t>
        </w:r>
        <w:r>
          <w:fldChar w:fldCharType="end"/>
        </w:r>
      </w:p>
    </w:sdtContent>
  </w:sdt>
  <w:p w:rsidR="0034762D" w:rsidRDefault="0034762D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762D" w:rsidRDefault="0034762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00C97"/>
    <w:multiLevelType w:val="hybridMultilevel"/>
    <w:tmpl w:val="61C08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864D5"/>
    <w:multiLevelType w:val="multilevel"/>
    <w:tmpl w:val="6DFCE34E"/>
    <w:lvl w:ilvl="0">
      <w:start w:val="1"/>
      <w:numFmt w:val="decimal"/>
      <w:lvlText w:val="%1."/>
      <w:lvlJc w:val="left"/>
      <w:pPr>
        <w:ind w:left="166" w:hanging="280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99" w:hanging="5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14" w:hanging="5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28" w:hanging="5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2" w:hanging="5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6" w:hanging="5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0" w:hanging="5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84" w:hanging="5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5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65"/>
    <w:rsid w:val="00046017"/>
    <w:rsid w:val="000714F7"/>
    <w:rsid w:val="000A6837"/>
    <w:rsid w:val="00152238"/>
    <w:rsid w:val="00153A46"/>
    <w:rsid w:val="00180465"/>
    <w:rsid w:val="001E1781"/>
    <w:rsid w:val="002231F8"/>
    <w:rsid w:val="002473B8"/>
    <w:rsid w:val="002C2AE0"/>
    <w:rsid w:val="00314188"/>
    <w:rsid w:val="0034762D"/>
    <w:rsid w:val="00360714"/>
    <w:rsid w:val="003D1458"/>
    <w:rsid w:val="003D34E4"/>
    <w:rsid w:val="003D695C"/>
    <w:rsid w:val="003F5895"/>
    <w:rsid w:val="00423B73"/>
    <w:rsid w:val="00453776"/>
    <w:rsid w:val="004F229F"/>
    <w:rsid w:val="0051256D"/>
    <w:rsid w:val="00554B72"/>
    <w:rsid w:val="00572371"/>
    <w:rsid w:val="00654657"/>
    <w:rsid w:val="00661395"/>
    <w:rsid w:val="006F3AC6"/>
    <w:rsid w:val="00701A65"/>
    <w:rsid w:val="00725443"/>
    <w:rsid w:val="007A25F9"/>
    <w:rsid w:val="007A28F5"/>
    <w:rsid w:val="007D7164"/>
    <w:rsid w:val="00824D50"/>
    <w:rsid w:val="008B548A"/>
    <w:rsid w:val="0091643B"/>
    <w:rsid w:val="00A06EF2"/>
    <w:rsid w:val="00A27868"/>
    <w:rsid w:val="00A3640D"/>
    <w:rsid w:val="00AA4118"/>
    <w:rsid w:val="00AB054F"/>
    <w:rsid w:val="00AC500C"/>
    <w:rsid w:val="00C264AB"/>
    <w:rsid w:val="00C55E9C"/>
    <w:rsid w:val="00C570BB"/>
    <w:rsid w:val="00C6298F"/>
    <w:rsid w:val="00C83407"/>
    <w:rsid w:val="00D15220"/>
    <w:rsid w:val="00D62266"/>
    <w:rsid w:val="00D72E74"/>
    <w:rsid w:val="00D93B55"/>
    <w:rsid w:val="00DB2434"/>
    <w:rsid w:val="00DE0562"/>
    <w:rsid w:val="00DE193E"/>
    <w:rsid w:val="00EE6CAA"/>
    <w:rsid w:val="00F856BD"/>
    <w:rsid w:val="00FA1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B5750-16EC-4B39-96AD-7157E7F4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A25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7A25F9"/>
    <w:pPr>
      <w:spacing w:before="45"/>
      <w:ind w:right="150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A25F9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ody Text"/>
    <w:basedOn w:val="a"/>
    <w:link w:val="a4"/>
    <w:uiPriority w:val="1"/>
    <w:qFormat/>
    <w:rsid w:val="007A25F9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A25F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 Indent"/>
    <w:basedOn w:val="a"/>
    <w:link w:val="a6"/>
    <w:uiPriority w:val="99"/>
    <w:semiHidden/>
    <w:unhideWhenUsed/>
    <w:rsid w:val="007A25F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7A25F9"/>
    <w:rPr>
      <w:rFonts w:ascii="Times New Roman" w:eastAsia="Times New Roman" w:hAnsi="Times New Roman" w:cs="Times New Roman"/>
    </w:rPr>
  </w:style>
  <w:style w:type="paragraph" w:styleId="a7">
    <w:name w:val="List Paragraph"/>
    <w:basedOn w:val="a"/>
    <w:uiPriority w:val="1"/>
    <w:qFormat/>
    <w:rsid w:val="002C2AE0"/>
    <w:pPr>
      <w:ind w:left="165" w:firstLine="708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0A68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A6837"/>
    <w:rPr>
      <w:rFonts w:ascii="Segoe UI" w:eastAsia="Times New Roman" w:hAnsi="Segoe UI" w:cs="Segoe UI"/>
      <w:sz w:val="18"/>
      <w:szCs w:val="18"/>
    </w:rPr>
  </w:style>
  <w:style w:type="character" w:styleId="aa">
    <w:name w:val="Hyperlink"/>
    <w:uiPriority w:val="99"/>
    <w:unhideWhenUsed/>
    <w:rsid w:val="00DB2434"/>
    <w:rPr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83407"/>
    <w:rPr>
      <w:sz w:val="24"/>
      <w:szCs w:val="24"/>
    </w:rPr>
  </w:style>
  <w:style w:type="paragraph" w:styleId="ac">
    <w:name w:val="footnote text"/>
    <w:basedOn w:val="a"/>
    <w:link w:val="ad"/>
    <w:unhideWhenUsed/>
    <w:rsid w:val="00C6298F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rsid w:val="00C629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footnote reference"/>
    <w:unhideWhenUsed/>
    <w:rsid w:val="00C6298F"/>
    <w:rPr>
      <w:rFonts w:ascii="Times New Roman" w:hAnsi="Times New Roman" w:cs="Times New Roman" w:hint="default"/>
      <w:vertAlign w:val="superscript"/>
    </w:rPr>
  </w:style>
  <w:style w:type="paragraph" w:customStyle="1" w:styleId="ConsPlusNormal">
    <w:name w:val="ConsPlusNormal"/>
    <w:rsid w:val="00D72E7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11">
    <w:name w:val="Абзац списка1"/>
    <w:basedOn w:val="a"/>
    <w:rsid w:val="00423B73"/>
    <w:pPr>
      <w:widowControl/>
      <w:autoSpaceDE/>
      <w:autoSpaceDN/>
      <w:spacing w:after="200" w:line="276" w:lineRule="auto"/>
      <w:ind w:left="720"/>
    </w:pPr>
    <w:rPr>
      <w:rFonts w:ascii="Calibri" w:hAnsi="Calibri"/>
    </w:rPr>
  </w:style>
  <w:style w:type="paragraph" w:styleId="af">
    <w:name w:val="header"/>
    <w:basedOn w:val="a"/>
    <w:link w:val="af0"/>
    <w:uiPriority w:val="99"/>
    <w:unhideWhenUsed/>
    <w:rsid w:val="0034762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4762D"/>
    <w:rPr>
      <w:rFonts w:ascii="Times New Roman" w:eastAsia="Times New Roman" w:hAnsi="Times New Roman" w:cs="Times New Roman"/>
    </w:rPr>
  </w:style>
  <w:style w:type="paragraph" w:styleId="af1">
    <w:name w:val="footer"/>
    <w:basedOn w:val="a"/>
    <w:link w:val="af2"/>
    <w:uiPriority w:val="99"/>
    <w:unhideWhenUsed/>
    <w:rsid w:val="0034762D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4762D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10</Pages>
  <Words>3522</Words>
  <Characters>20078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2026-10-08T13:37:00Z</cp:lastPrinted>
  <dcterms:created xsi:type="dcterms:W3CDTF">2026-10-12T10:32:00Z</dcterms:created>
  <dcterms:modified xsi:type="dcterms:W3CDTF">2026-10-23T05:32:00Z</dcterms:modified>
</cp:coreProperties>
</file>