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5F9" w:rsidRPr="005D346F" w:rsidRDefault="007A25F9" w:rsidP="007A25F9">
      <w:pPr>
        <w:spacing w:before="1"/>
        <w:ind w:left="3969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5EA5C83" wp14:editId="6AEBF9C9">
            <wp:simplePos x="0" y="0"/>
            <wp:positionH relativeFrom="column">
              <wp:posOffset>2450465</wp:posOffset>
            </wp:positionH>
            <wp:positionV relativeFrom="paragraph">
              <wp:posOffset>-364490</wp:posOffset>
            </wp:positionV>
            <wp:extent cx="657225" cy="815975"/>
            <wp:effectExtent l="0" t="0" r="9525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25F9" w:rsidRDefault="007A25F9" w:rsidP="007A25F9">
      <w:pPr>
        <w:pStyle w:val="a3"/>
        <w:spacing w:before="24"/>
        <w:rPr>
          <w:sz w:val="20"/>
        </w:rPr>
      </w:pPr>
    </w:p>
    <w:p w:rsidR="007A25F9" w:rsidRDefault="007A25F9" w:rsidP="007A25F9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 w:rsidR="00DE193E"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 w:rsidR="00DE193E">
        <w:rPr>
          <w:b/>
          <w:bCs/>
          <w:color w:val="800000"/>
          <w:spacing w:val="-5"/>
          <w:sz w:val="30"/>
          <w:szCs w:val="30"/>
          <w:lang w:eastAsia="ru-RU"/>
        </w:rPr>
        <w:tab/>
      </w:r>
    </w:p>
    <w:p w:rsidR="007A25F9" w:rsidRPr="00CD2B0F" w:rsidRDefault="007A25F9" w:rsidP="007A25F9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СОВЕТ ДЕПУТАТОВ</w:t>
      </w:r>
    </w:p>
    <w:p w:rsidR="007A25F9" w:rsidRPr="00CD2B0F" w:rsidRDefault="007A25F9" w:rsidP="007A25F9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ВНУТРИГОРОДСКОГО МУНИЦИПАЛЬНОГО ОБРАЗОВАНИЯ</w:t>
      </w:r>
      <w:r>
        <w:rPr>
          <w:b/>
          <w:bCs/>
          <w:color w:val="800000"/>
          <w:spacing w:val="-5"/>
          <w:sz w:val="30"/>
          <w:szCs w:val="30"/>
          <w:lang w:eastAsia="ru-RU"/>
        </w:rPr>
        <w:t xml:space="preserve"> </w:t>
      </w: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-</w:t>
      </w:r>
    </w:p>
    <w:p w:rsidR="007A25F9" w:rsidRDefault="007A25F9" w:rsidP="007A25F9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МУНИЦИПАЛЬНОГО ОКРУГА БИБИРЕВО</w:t>
      </w:r>
      <w:r>
        <w:rPr>
          <w:b/>
          <w:bCs/>
          <w:color w:val="800000"/>
          <w:spacing w:val="-5"/>
          <w:sz w:val="30"/>
          <w:szCs w:val="30"/>
          <w:lang w:eastAsia="ru-RU"/>
        </w:rPr>
        <w:t xml:space="preserve"> </w:t>
      </w:r>
    </w:p>
    <w:p w:rsidR="007A25F9" w:rsidRDefault="007A25F9" w:rsidP="007A25F9">
      <w:pPr>
        <w:widowControl/>
        <w:shd w:val="clear" w:color="auto" w:fill="FFFFFF"/>
        <w:autoSpaceDE/>
        <w:autoSpaceDN/>
        <w:spacing w:line="360" w:lineRule="auto"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>
        <w:rPr>
          <w:b/>
          <w:bCs/>
          <w:color w:val="800000"/>
          <w:spacing w:val="-5"/>
          <w:sz w:val="30"/>
          <w:szCs w:val="30"/>
          <w:lang w:eastAsia="ru-RU"/>
        </w:rPr>
        <w:t>В ГОРОДЕ МОСКВЕ</w:t>
      </w:r>
    </w:p>
    <w:p w:rsidR="007A25F9" w:rsidRPr="008D4E9A" w:rsidRDefault="007A25F9" w:rsidP="007A25F9">
      <w:pPr>
        <w:pStyle w:val="1"/>
        <w:spacing w:before="231" w:line="480" w:lineRule="auto"/>
        <w:ind w:right="147"/>
        <w:rPr>
          <w:b w:val="0"/>
          <w:bCs w:val="0"/>
          <w:color w:val="800000"/>
          <w:spacing w:val="4"/>
          <w:sz w:val="41"/>
          <w:szCs w:val="41"/>
          <w:lang w:eastAsia="ru-RU"/>
        </w:rPr>
      </w:pPr>
      <w:r w:rsidRPr="008D4E9A">
        <w:rPr>
          <w:b w:val="0"/>
          <w:bCs w:val="0"/>
          <w:color w:val="800000"/>
          <w:spacing w:val="4"/>
          <w:sz w:val="41"/>
          <w:szCs w:val="41"/>
          <w:lang w:eastAsia="ru-RU"/>
        </w:rPr>
        <w:t>РЕШЕНИЕ</w:t>
      </w:r>
    </w:p>
    <w:p w:rsidR="007A25F9" w:rsidRPr="007A25F9" w:rsidRDefault="007A25F9" w:rsidP="007A25F9">
      <w:pPr>
        <w:widowControl/>
        <w:shd w:val="clear" w:color="auto" w:fill="FFFFFF"/>
        <w:autoSpaceDE/>
        <w:autoSpaceDN/>
        <w:rPr>
          <w:b/>
          <w:color w:val="800000"/>
          <w:sz w:val="28"/>
          <w:szCs w:val="28"/>
          <w:u w:val="single"/>
          <w:lang w:eastAsia="ru-RU"/>
        </w:rPr>
      </w:pPr>
      <w:r w:rsidRPr="007A25F9">
        <w:rPr>
          <w:b/>
          <w:color w:val="800000"/>
          <w:sz w:val="28"/>
          <w:szCs w:val="28"/>
          <w:u w:val="single"/>
          <w:lang w:eastAsia="ru-RU"/>
        </w:rPr>
        <w:t>2</w:t>
      </w:r>
      <w:r w:rsidR="00C6298F">
        <w:rPr>
          <w:b/>
          <w:color w:val="800000"/>
          <w:sz w:val="28"/>
          <w:szCs w:val="28"/>
          <w:u w:val="single"/>
          <w:lang w:eastAsia="ru-RU"/>
        </w:rPr>
        <w:t>2</w:t>
      </w:r>
      <w:r w:rsidRPr="007A25F9">
        <w:rPr>
          <w:b/>
          <w:color w:val="800000"/>
          <w:sz w:val="28"/>
          <w:szCs w:val="28"/>
          <w:u w:val="single"/>
          <w:lang w:eastAsia="ru-RU"/>
        </w:rPr>
        <w:t>.</w:t>
      </w:r>
      <w:r w:rsidR="00C6298F">
        <w:rPr>
          <w:b/>
          <w:color w:val="800000"/>
          <w:sz w:val="28"/>
          <w:szCs w:val="28"/>
          <w:u w:val="single"/>
          <w:lang w:eastAsia="ru-RU"/>
        </w:rPr>
        <w:t>10</w:t>
      </w:r>
      <w:r w:rsidR="00DB2434">
        <w:rPr>
          <w:b/>
          <w:color w:val="800000"/>
          <w:sz w:val="28"/>
          <w:szCs w:val="28"/>
          <w:u w:val="single"/>
          <w:lang w:eastAsia="ru-RU"/>
        </w:rPr>
        <w:t>.202</w:t>
      </w:r>
      <w:r w:rsidR="00C6298F">
        <w:rPr>
          <w:b/>
          <w:color w:val="800000"/>
          <w:sz w:val="28"/>
          <w:szCs w:val="28"/>
          <w:u w:val="single"/>
          <w:lang w:eastAsia="ru-RU"/>
        </w:rPr>
        <w:t>6</w:t>
      </w:r>
      <w:r w:rsidR="00DB2434">
        <w:rPr>
          <w:b/>
          <w:color w:val="800000"/>
          <w:sz w:val="28"/>
          <w:szCs w:val="28"/>
          <w:u w:val="single"/>
          <w:lang w:eastAsia="ru-RU"/>
        </w:rPr>
        <w:t xml:space="preserve"> № </w:t>
      </w:r>
      <w:r w:rsidR="002A5F26">
        <w:rPr>
          <w:b/>
          <w:color w:val="800000"/>
          <w:sz w:val="28"/>
          <w:szCs w:val="28"/>
          <w:u w:val="single"/>
          <w:lang w:eastAsia="ru-RU"/>
        </w:rPr>
        <w:t>10</w:t>
      </w:r>
      <w:r w:rsidRPr="007A25F9">
        <w:rPr>
          <w:b/>
          <w:color w:val="800000"/>
          <w:sz w:val="28"/>
          <w:szCs w:val="28"/>
          <w:u w:val="single"/>
          <w:lang w:eastAsia="ru-RU"/>
        </w:rPr>
        <w:t>/</w:t>
      </w:r>
      <w:r w:rsidR="002A5F26">
        <w:rPr>
          <w:b/>
          <w:color w:val="800000"/>
          <w:sz w:val="28"/>
          <w:szCs w:val="28"/>
          <w:u w:val="single"/>
          <w:lang w:eastAsia="ru-RU"/>
        </w:rPr>
        <w:t>1</w:t>
      </w:r>
    </w:p>
    <w:p w:rsidR="00856296" w:rsidRDefault="00856296" w:rsidP="004F79F7">
      <w:pPr>
        <w:ind w:right="4818"/>
        <w:jc w:val="both"/>
        <w:rPr>
          <w:b/>
          <w:bCs/>
          <w:sz w:val="28"/>
          <w:szCs w:val="28"/>
        </w:rPr>
      </w:pPr>
    </w:p>
    <w:p w:rsidR="0044163A" w:rsidRDefault="004F79F7" w:rsidP="004F79F7">
      <w:pPr>
        <w:ind w:right="481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44163A">
        <w:rPr>
          <w:b/>
          <w:bCs/>
          <w:sz w:val="28"/>
          <w:szCs w:val="28"/>
        </w:rPr>
        <w:t xml:space="preserve"> признании утратившими силу отдельных решений Совета депутатов муниципального округа Бибирево</w:t>
      </w:r>
    </w:p>
    <w:p w:rsidR="004F79F7" w:rsidRDefault="004F79F7" w:rsidP="004F79F7">
      <w:pPr>
        <w:ind w:right="4818"/>
        <w:jc w:val="both"/>
        <w:rPr>
          <w:b/>
          <w:bCs/>
          <w:sz w:val="28"/>
          <w:szCs w:val="28"/>
        </w:rPr>
      </w:pPr>
    </w:p>
    <w:p w:rsidR="00EC0096" w:rsidRDefault="00EC0096" w:rsidP="00EC0096">
      <w:pPr>
        <w:shd w:val="clear" w:color="auto" w:fill="FFFFFF" w:themeFill="background1"/>
        <w:adjustRightInd w:val="0"/>
        <w:ind w:firstLine="709"/>
        <w:jc w:val="both"/>
        <w:rPr>
          <w:sz w:val="28"/>
          <w:szCs w:val="28"/>
          <w:shd w:val="clear" w:color="auto" w:fill="FFFFFF" w:themeFill="background1"/>
        </w:rPr>
      </w:pPr>
      <w:bookmarkStart w:id="0" w:name="_Hlk161140036"/>
      <w:r>
        <w:rPr>
          <w:sz w:val="28"/>
          <w:szCs w:val="28"/>
          <w:shd w:val="clear" w:color="auto" w:fill="FFFFFF" w:themeFill="background1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Законом города Москвы от 06.11.2002 № 56 «Об организации местного самоуправления в городе Москве», Уставом внутригородского муниципального образования – муниципального округа </w:t>
      </w:r>
      <w:r w:rsidR="00617D2D">
        <w:rPr>
          <w:sz w:val="28"/>
          <w:szCs w:val="28"/>
          <w:shd w:val="clear" w:color="auto" w:fill="FFFFFF" w:themeFill="background1"/>
        </w:rPr>
        <w:t>Бибирево</w:t>
      </w:r>
      <w:r>
        <w:rPr>
          <w:sz w:val="28"/>
          <w:szCs w:val="28"/>
          <w:shd w:val="clear" w:color="auto" w:fill="FFFFFF" w:themeFill="background1"/>
        </w:rPr>
        <w:t xml:space="preserve"> в городе Москве, Совет депутатов внутригородского муниципального образования – муниципального округа </w:t>
      </w:r>
      <w:r w:rsidR="00F94183">
        <w:rPr>
          <w:sz w:val="28"/>
          <w:szCs w:val="28"/>
          <w:shd w:val="clear" w:color="auto" w:fill="FFFFFF" w:themeFill="background1"/>
        </w:rPr>
        <w:t>Бибирево</w:t>
      </w:r>
      <w:r>
        <w:rPr>
          <w:sz w:val="28"/>
          <w:szCs w:val="28"/>
          <w:shd w:val="clear" w:color="auto" w:fill="FFFFFF" w:themeFill="background1"/>
        </w:rPr>
        <w:t xml:space="preserve"> городе Москве решил:</w:t>
      </w:r>
    </w:p>
    <w:bookmarkEnd w:id="0"/>
    <w:p w:rsidR="00856296" w:rsidRDefault="00856296" w:rsidP="00EC0096">
      <w:pPr>
        <w:pStyle w:val="ConsPlusNormal"/>
        <w:ind w:firstLine="709"/>
        <w:jc w:val="both"/>
        <w:rPr>
          <w:rFonts w:eastAsiaTheme="minorHAnsi"/>
        </w:rPr>
      </w:pPr>
    </w:p>
    <w:p w:rsidR="00EC0096" w:rsidRDefault="00EC0096" w:rsidP="00EC0096">
      <w:pPr>
        <w:pStyle w:val="ConsPlusNormal"/>
        <w:ind w:firstLine="709"/>
        <w:jc w:val="both"/>
        <w:rPr>
          <w:rFonts w:eastAsiaTheme="minorHAnsi"/>
        </w:rPr>
      </w:pPr>
      <w:r>
        <w:rPr>
          <w:rFonts w:eastAsiaTheme="minorHAnsi"/>
        </w:rPr>
        <w:t>1. Признать утратившими силу:</w:t>
      </w:r>
    </w:p>
    <w:p w:rsidR="00EC0096" w:rsidRDefault="00EC0096" w:rsidP="00EC0096">
      <w:pPr>
        <w:pStyle w:val="ConsPlusNormal"/>
        <w:ind w:firstLine="709"/>
        <w:jc w:val="both"/>
      </w:pPr>
      <w:r>
        <w:rPr>
          <w:rFonts w:eastAsiaTheme="minorHAnsi"/>
        </w:rPr>
        <w:t>1.1. Решение Совета депутатов</w:t>
      </w:r>
      <w:r>
        <w:rPr>
          <w:rFonts w:eastAsiaTheme="minorHAnsi"/>
          <w:iCs/>
        </w:rPr>
        <w:t xml:space="preserve"> </w:t>
      </w:r>
      <w:r>
        <w:rPr>
          <w:rFonts w:eastAsiaTheme="minorHAnsi"/>
        </w:rPr>
        <w:t xml:space="preserve">муниципального округа </w:t>
      </w:r>
      <w:r>
        <w:t>Бибирево</w:t>
      </w:r>
      <w:r w:rsidR="000064E4">
        <w:t xml:space="preserve"> </w:t>
      </w:r>
      <w:r w:rsidR="000064E4">
        <w:br/>
        <w:t>от 27.10.2016 № 15/4 «</w:t>
      </w:r>
      <w:r w:rsidR="00856296">
        <w:t>Об утверждении</w:t>
      </w:r>
      <w:r w:rsidR="000064E4">
        <w:t xml:space="preserve"> Порядка организации и осуществления личного приема граждан депутатами Совета депутатов муниципального округа Бибирево»;</w:t>
      </w:r>
    </w:p>
    <w:p w:rsidR="000064E4" w:rsidRDefault="000064E4" w:rsidP="000064E4">
      <w:pPr>
        <w:pStyle w:val="ConsPlusNormal"/>
        <w:ind w:firstLine="709"/>
        <w:jc w:val="both"/>
      </w:pPr>
      <w:r>
        <w:t xml:space="preserve">1.2. </w:t>
      </w:r>
      <w:r>
        <w:rPr>
          <w:rFonts w:eastAsiaTheme="minorHAnsi"/>
        </w:rPr>
        <w:t>Решение Совета депутатов</w:t>
      </w:r>
      <w:r>
        <w:rPr>
          <w:rFonts w:eastAsiaTheme="minorHAnsi"/>
          <w:iCs/>
        </w:rPr>
        <w:t xml:space="preserve"> </w:t>
      </w:r>
      <w:r>
        <w:rPr>
          <w:rFonts w:eastAsiaTheme="minorHAnsi"/>
        </w:rPr>
        <w:t xml:space="preserve">муниципального округа </w:t>
      </w:r>
      <w:r>
        <w:t xml:space="preserve">Бибирево </w:t>
      </w:r>
      <w:r>
        <w:br/>
        <w:t>от 27.10.2016 № 15/5 «</w:t>
      </w:r>
      <w:r w:rsidR="00856296">
        <w:t>Об утверждении</w:t>
      </w:r>
      <w:r>
        <w:t xml:space="preserve"> Порядка проведения отчета </w:t>
      </w:r>
      <w:r w:rsidR="00856296">
        <w:t>депутата Совета</w:t>
      </w:r>
      <w:r>
        <w:t xml:space="preserve"> депутатов муниципального округа Бибирево перед избирателями»;</w:t>
      </w:r>
    </w:p>
    <w:p w:rsidR="000064E4" w:rsidRDefault="000064E4" w:rsidP="000064E4">
      <w:pPr>
        <w:pStyle w:val="ConsPlusNormal"/>
        <w:ind w:firstLine="709"/>
        <w:jc w:val="both"/>
      </w:pPr>
      <w:r>
        <w:t xml:space="preserve">1.3. </w:t>
      </w:r>
      <w:r>
        <w:rPr>
          <w:rFonts w:eastAsiaTheme="minorHAnsi"/>
        </w:rPr>
        <w:t>Решение Совета депутатов</w:t>
      </w:r>
      <w:r>
        <w:rPr>
          <w:rFonts w:eastAsiaTheme="minorHAnsi"/>
          <w:iCs/>
        </w:rPr>
        <w:t xml:space="preserve"> </w:t>
      </w:r>
      <w:r>
        <w:rPr>
          <w:rFonts w:eastAsiaTheme="minorHAnsi"/>
        </w:rPr>
        <w:t xml:space="preserve">муниципального округа </w:t>
      </w:r>
      <w:r>
        <w:t xml:space="preserve">Бибирево </w:t>
      </w:r>
      <w:r>
        <w:br/>
        <w:t xml:space="preserve">от 15.06.2021 № 7/2 «О Порядке принятия решения о применении к </w:t>
      </w:r>
      <w:r w:rsidR="00856296">
        <w:t>депутату Совета</w:t>
      </w:r>
      <w:r>
        <w:t xml:space="preserve"> депутатов муниципального округа Бибирево, главе муниципального округа Бибирево мер ответственности, установленных частью 7.3-1 статьи 40 Федерального закона от 6 октября 2003 года № 131-ФЗ «Об общих принципах организации местного самоуправления в Российской Федерации».</w:t>
      </w:r>
    </w:p>
    <w:p w:rsidR="004F79F7" w:rsidRDefault="004F79F7" w:rsidP="004F79F7">
      <w:pPr>
        <w:pStyle w:val="ConsPlusNormal"/>
        <w:ind w:firstLine="709"/>
        <w:jc w:val="both"/>
        <w:rPr>
          <w:rFonts w:eastAsia="Calibri"/>
          <w:bCs/>
        </w:rPr>
      </w:pPr>
      <w:r>
        <w:rPr>
          <w:rFonts w:eastAsia="Calibri"/>
          <w:bCs/>
        </w:rPr>
        <w:t>2. Направить копию настоящего решения в Департамент территориальных органов исполнительной власти города Москвы в течение трех календарных дней со дня его принятия.</w:t>
      </w:r>
    </w:p>
    <w:p w:rsidR="00DE0562" w:rsidRDefault="00872184" w:rsidP="00872184">
      <w:pPr>
        <w:pStyle w:val="ConsPlusNormal"/>
        <w:ind w:firstLine="709"/>
        <w:jc w:val="both"/>
        <w:rPr>
          <w:color w:val="000000" w:themeColor="text1"/>
        </w:rPr>
      </w:pPr>
      <w:r>
        <w:lastRenderedPageBreak/>
        <w:t xml:space="preserve"> </w:t>
      </w:r>
      <w:r w:rsidR="00487D6E">
        <w:t>3</w:t>
      </w:r>
      <w:r w:rsidR="00D72E74">
        <w:t>. Опубликовать настоящее решение в сетевом издании «Московский муниципальный вестник»</w:t>
      </w:r>
      <w:r w:rsidR="00DE0562">
        <w:t xml:space="preserve"> </w:t>
      </w:r>
      <w:r w:rsidR="00DB2434" w:rsidRPr="00F4277A">
        <w:t xml:space="preserve">и разместить на официальном сайте </w:t>
      </w:r>
      <w:r w:rsidR="00DE0562">
        <w:t>муниципального округа Бибирево в городе Москве</w:t>
      </w:r>
      <w:r w:rsidR="00DB2434">
        <w:rPr>
          <w:color w:val="000000" w:themeColor="text1"/>
        </w:rPr>
        <w:t>.</w:t>
      </w:r>
    </w:p>
    <w:p w:rsidR="002C2AE0" w:rsidRPr="00BD574D" w:rsidRDefault="00487D6E" w:rsidP="00DE0562">
      <w:pPr>
        <w:pStyle w:val="ConsPlusNormal"/>
        <w:ind w:firstLine="709"/>
        <w:jc w:val="both"/>
      </w:pPr>
      <w:r>
        <w:rPr>
          <w:color w:val="000000" w:themeColor="text1"/>
        </w:rPr>
        <w:t>4</w:t>
      </w:r>
      <w:r w:rsidR="00DE0562">
        <w:rPr>
          <w:color w:val="000000" w:themeColor="text1"/>
        </w:rPr>
        <w:t xml:space="preserve">. </w:t>
      </w:r>
      <w:r w:rsidR="002C2AE0" w:rsidRPr="00BD574D">
        <w:t>Контроль за исполнением настоящего решения возложить на главу муниципального округа Бибирево</w:t>
      </w:r>
      <w:r w:rsidR="000A6837">
        <w:t xml:space="preserve"> в городе Москве</w:t>
      </w:r>
      <w:r w:rsidR="002C2AE0" w:rsidRPr="00BD574D">
        <w:t xml:space="preserve"> </w:t>
      </w:r>
      <w:r w:rsidR="002C2AE0">
        <w:t>Аршанского А.В</w:t>
      </w:r>
      <w:r w:rsidR="002C2AE0" w:rsidRPr="00BD574D">
        <w:t>.</w:t>
      </w:r>
    </w:p>
    <w:p w:rsidR="002C2AE0" w:rsidRPr="00901A0F" w:rsidRDefault="002C2AE0" w:rsidP="002C2AE0">
      <w:pPr>
        <w:shd w:val="clear" w:color="auto" w:fill="FFFFFF"/>
        <w:adjustRightInd w:val="0"/>
        <w:jc w:val="both"/>
        <w:rPr>
          <w:b/>
          <w:sz w:val="28"/>
          <w:szCs w:val="28"/>
        </w:rPr>
      </w:pPr>
    </w:p>
    <w:p w:rsidR="00DE0562" w:rsidRDefault="007A25F9" w:rsidP="002A5F26">
      <w:pPr>
        <w:adjustRightInd w:val="0"/>
        <w:ind w:left="284" w:hanging="284"/>
        <w:jc w:val="both"/>
        <w:outlineLvl w:val="1"/>
        <w:rPr>
          <w:b/>
          <w:sz w:val="28"/>
          <w:szCs w:val="28"/>
        </w:rPr>
      </w:pPr>
      <w:r w:rsidRPr="007A25F9">
        <w:rPr>
          <w:b/>
          <w:sz w:val="28"/>
          <w:szCs w:val="28"/>
        </w:rPr>
        <w:t>Глава</w:t>
      </w:r>
      <w:r w:rsidR="00DB2434">
        <w:rPr>
          <w:b/>
          <w:sz w:val="28"/>
          <w:szCs w:val="28"/>
        </w:rPr>
        <w:t xml:space="preserve"> </w:t>
      </w:r>
      <w:r w:rsidR="00DE0562" w:rsidRPr="00DE0562">
        <w:rPr>
          <w:b/>
          <w:sz w:val="28"/>
          <w:szCs w:val="28"/>
        </w:rPr>
        <w:t xml:space="preserve">внутригородского муниципального </w:t>
      </w:r>
    </w:p>
    <w:p w:rsidR="00DE0562" w:rsidRDefault="00DE0562" w:rsidP="002A5F26">
      <w:pPr>
        <w:adjustRightInd w:val="0"/>
        <w:ind w:left="284" w:hanging="284"/>
        <w:jc w:val="both"/>
        <w:outlineLvl w:val="1"/>
        <w:rPr>
          <w:b/>
          <w:sz w:val="28"/>
          <w:szCs w:val="28"/>
        </w:rPr>
      </w:pPr>
      <w:r w:rsidRPr="00DE0562">
        <w:rPr>
          <w:b/>
          <w:sz w:val="28"/>
          <w:szCs w:val="28"/>
        </w:rPr>
        <w:t xml:space="preserve">образования -  муниципального округа </w:t>
      </w:r>
    </w:p>
    <w:p w:rsidR="007A25F9" w:rsidRPr="007A25F9" w:rsidRDefault="00DE0562" w:rsidP="002A5F26">
      <w:pPr>
        <w:adjustRightInd w:val="0"/>
        <w:ind w:left="284" w:hanging="284"/>
        <w:jc w:val="both"/>
        <w:outlineLvl w:val="1"/>
        <w:rPr>
          <w:b/>
          <w:sz w:val="28"/>
          <w:szCs w:val="28"/>
        </w:rPr>
      </w:pPr>
      <w:r w:rsidRPr="00DE0562">
        <w:rPr>
          <w:b/>
          <w:sz w:val="28"/>
          <w:szCs w:val="28"/>
        </w:rPr>
        <w:t>Бибирево в городе Москве</w:t>
      </w:r>
      <w:r w:rsidR="007A25F9" w:rsidRPr="007A25F9">
        <w:rPr>
          <w:b/>
          <w:sz w:val="28"/>
          <w:szCs w:val="28"/>
        </w:rPr>
        <w:t xml:space="preserve">                                      </w:t>
      </w:r>
      <w:r w:rsidR="007A25F9">
        <w:rPr>
          <w:b/>
          <w:sz w:val="28"/>
          <w:szCs w:val="28"/>
        </w:rPr>
        <w:tab/>
      </w:r>
      <w:proofErr w:type="gramStart"/>
      <w:r w:rsidR="007A25F9">
        <w:rPr>
          <w:b/>
          <w:sz w:val="28"/>
          <w:szCs w:val="28"/>
        </w:rPr>
        <w:tab/>
      </w:r>
      <w:r w:rsidR="00DB2434">
        <w:rPr>
          <w:b/>
          <w:sz w:val="28"/>
          <w:szCs w:val="28"/>
        </w:rPr>
        <w:t xml:space="preserve"> </w:t>
      </w:r>
      <w:r w:rsidR="007A25F9">
        <w:rPr>
          <w:b/>
          <w:sz w:val="28"/>
          <w:szCs w:val="28"/>
        </w:rPr>
        <w:t xml:space="preserve"> </w:t>
      </w:r>
      <w:r w:rsidR="007A25F9" w:rsidRPr="007A25F9">
        <w:rPr>
          <w:b/>
          <w:sz w:val="28"/>
          <w:szCs w:val="28"/>
        </w:rPr>
        <w:t>А.В.</w:t>
      </w:r>
      <w:proofErr w:type="gramEnd"/>
      <w:r w:rsidR="007A25F9" w:rsidRPr="007A25F9">
        <w:rPr>
          <w:b/>
          <w:sz w:val="28"/>
          <w:szCs w:val="28"/>
        </w:rPr>
        <w:t xml:space="preserve"> Аршанский</w:t>
      </w:r>
    </w:p>
    <w:p w:rsidR="00487D6E" w:rsidRDefault="00487D6E" w:rsidP="002A5F26">
      <w:pPr>
        <w:adjustRightInd w:val="0"/>
        <w:ind w:left="5103" w:hanging="284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  <w:bookmarkStart w:id="1" w:name="_GoBack"/>
      <w:bookmarkEnd w:id="1"/>
    </w:p>
    <w:p w:rsidR="004F79F7" w:rsidRDefault="004F79F7" w:rsidP="00DE0562">
      <w:pPr>
        <w:adjustRightInd w:val="0"/>
        <w:ind w:left="5103"/>
        <w:jc w:val="both"/>
        <w:rPr>
          <w:bCs/>
          <w:sz w:val="28"/>
          <w:szCs w:val="28"/>
        </w:rPr>
      </w:pPr>
    </w:p>
    <w:sectPr w:rsidR="004F79F7" w:rsidSect="00EE6CAA">
      <w:headerReference w:type="default" r:id="rId8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0F3C" w:rsidRDefault="00C80F3C" w:rsidP="00C6298F">
      <w:r>
        <w:separator/>
      </w:r>
    </w:p>
  </w:endnote>
  <w:endnote w:type="continuationSeparator" w:id="0">
    <w:p w:rsidR="00C80F3C" w:rsidRDefault="00C80F3C" w:rsidP="00C62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0F3C" w:rsidRDefault="00C80F3C" w:rsidP="00C6298F">
      <w:r>
        <w:separator/>
      </w:r>
    </w:p>
  </w:footnote>
  <w:footnote w:type="continuationSeparator" w:id="0">
    <w:p w:rsidR="00C80F3C" w:rsidRDefault="00C80F3C" w:rsidP="00C629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27786449"/>
      <w:docPartObj>
        <w:docPartGallery w:val="Page Numbers (Top of Page)"/>
        <w:docPartUnique/>
      </w:docPartObj>
    </w:sdtPr>
    <w:sdtEndPr/>
    <w:sdtContent>
      <w:p w:rsidR="00CF0596" w:rsidRDefault="00CF0596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5FEE">
          <w:rPr>
            <w:noProof/>
          </w:rPr>
          <w:t>2</w:t>
        </w:r>
        <w:r>
          <w:fldChar w:fldCharType="end"/>
        </w:r>
      </w:p>
    </w:sdtContent>
  </w:sdt>
  <w:p w:rsidR="00CF0596" w:rsidRDefault="00CF0596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00C97"/>
    <w:multiLevelType w:val="hybridMultilevel"/>
    <w:tmpl w:val="61C08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864D5"/>
    <w:multiLevelType w:val="multilevel"/>
    <w:tmpl w:val="6DFCE34E"/>
    <w:lvl w:ilvl="0">
      <w:start w:val="1"/>
      <w:numFmt w:val="decimal"/>
      <w:lvlText w:val="%1."/>
      <w:lvlJc w:val="left"/>
      <w:pPr>
        <w:ind w:left="166" w:hanging="280"/>
      </w:pPr>
      <w:rPr>
        <w:rFonts w:ascii="Times New Roman" w:eastAsia="Times New Roman" w:hAnsi="Times New Roman" w:cs="Times New Roman" w:hint="default"/>
        <w:b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9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14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8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2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6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0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4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8" w:hanging="52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A65"/>
    <w:rsid w:val="000064E4"/>
    <w:rsid w:val="00046017"/>
    <w:rsid w:val="000714F7"/>
    <w:rsid w:val="000A5A84"/>
    <w:rsid w:val="000A6837"/>
    <w:rsid w:val="000B5FEE"/>
    <w:rsid w:val="000C26AC"/>
    <w:rsid w:val="001263C6"/>
    <w:rsid w:val="00152238"/>
    <w:rsid w:val="00153A46"/>
    <w:rsid w:val="001B6802"/>
    <w:rsid w:val="001E1781"/>
    <w:rsid w:val="002231F8"/>
    <w:rsid w:val="00245A18"/>
    <w:rsid w:val="002473B8"/>
    <w:rsid w:val="002A5F26"/>
    <w:rsid w:val="002C2AE0"/>
    <w:rsid w:val="00314188"/>
    <w:rsid w:val="00360714"/>
    <w:rsid w:val="003D1458"/>
    <w:rsid w:val="003D695C"/>
    <w:rsid w:val="003F5895"/>
    <w:rsid w:val="00423B73"/>
    <w:rsid w:val="0044163A"/>
    <w:rsid w:val="00487D6E"/>
    <w:rsid w:val="004A534F"/>
    <w:rsid w:val="004F229F"/>
    <w:rsid w:val="004F79F7"/>
    <w:rsid w:val="00554B72"/>
    <w:rsid w:val="00572371"/>
    <w:rsid w:val="00617D2D"/>
    <w:rsid w:val="00654657"/>
    <w:rsid w:val="00661395"/>
    <w:rsid w:val="006F3AC6"/>
    <w:rsid w:val="00701A65"/>
    <w:rsid w:val="007320E3"/>
    <w:rsid w:val="00744442"/>
    <w:rsid w:val="007A25F9"/>
    <w:rsid w:val="007A28F5"/>
    <w:rsid w:val="007A6EAE"/>
    <w:rsid w:val="007D7164"/>
    <w:rsid w:val="007E6F70"/>
    <w:rsid w:val="00824D50"/>
    <w:rsid w:val="00856296"/>
    <w:rsid w:val="00872184"/>
    <w:rsid w:val="008A14FD"/>
    <w:rsid w:val="008B548A"/>
    <w:rsid w:val="0091643B"/>
    <w:rsid w:val="00983596"/>
    <w:rsid w:val="00A06EF2"/>
    <w:rsid w:val="00A27868"/>
    <w:rsid w:val="00A3640D"/>
    <w:rsid w:val="00A86CA2"/>
    <w:rsid w:val="00AA4118"/>
    <w:rsid w:val="00AB054F"/>
    <w:rsid w:val="00AC500C"/>
    <w:rsid w:val="00C264AB"/>
    <w:rsid w:val="00C55E9C"/>
    <w:rsid w:val="00C570BB"/>
    <w:rsid w:val="00C6298F"/>
    <w:rsid w:val="00C80F3C"/>
    <w:rsid w:val="00C83407"/>
    <w:rsid w:val="00CE5AF8"/>
    <w:rsid w:val="00CF0596"/>
    <w:rsid w:val="00D15220"/>
    <w:rsid w:val="00D34ED2"/>
    <w:rsid w:val="00D53459"/>
    <w:rsid w:val="00D62266"/>
    <w:rsid w:val="00D72E74"/>
    <w:rsid w:val="00D93B55"/>
    <w:rsid w:val="00DA40D8"/>
    <w:rsid w:val="00DB2434"/>
    <w:rsid w:val="00DE0562"/>
    <w:rsid w:val="00DE193E"/>
    <w:rsid w:val="00EB0D19"/>
    <w:rsid w:val="00EC0096"/>
    <w:rsid w:val="00EE6CAA"/>
    <w:rsid w:val="00F856BD"/>
    <w:rsid w:val="00F94183"/>
    <w:rsid w:val="00FA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8B5750-16EC-4B39-96AD-7157E7F4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A25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7A25F9"/>
    <w:pPr>
      <w:spacing w:before="45"/>
      <w:ind w:right="150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A25F9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ody Text"/>
    <w:basedOn w:val="a"/>
    <w:link w:val="a4"/>
    <w:uiPriority w:val="1"/>
    <w:qFormat/>
    <w:rsid w:val="007A25F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A25F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ody Text Indent"/>
    <w:basedOn w:val="a"/>
    <w:link w:val="a6"/>
    <w:uiPriority w:val="99"/>
    <w:semiHidden/>
    <w:unhideWhenUsed/>
    <w:rsid w:val="007A25F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A25F9"/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1"/>
    <w:qFormat/>
    <w:rsid w:val="002C2AE0"/>
    <w:pPr>
      <w:ind w:left="165" w:firstLine="708"/>
      <w:jc w:val="both"/>
    </w:pPr>
  </w:style>
  <w:style w:type="paragraph" w:styleId="a8">
    <w:name w:val="Balloon Text"/>
    <w:basedOn w:val="a"/>
    <w:link w:val="a9"/>
    <w:uiPriority w:val="99"/>
    <w:semiHidden/>
    <w:unhideWhenUsed/>
    <w:rsid w:val="000A683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A6837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uiPriority w:val="99"/>
    <w:unhideWhenUsed/>
    <w:rsid w:val="00DB2434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C83407"/>
    <w:rPr>
      <w:sz w:val="24"/>
      <w:szCs w:val="24"/>
    </w:rPr>
  </w:style>
  <w:style w:type="paragraph" w:styleId="ac">
    <w:name w:val="footnote text"/>
    <w:basedOn w:val="a"/>
    <w:link w:val="ad"/>
    <w:unhideWhenUsed/>
    <w:rsid w:val="00C6298F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C629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nhideWhenUsed/>
    <w:rsid w:val="00C6298F"/>
    <w:rPr>
      <w:rFonts w:ascii="Times New Roman" w:hAnsi="Times New Roman" w:cs="Times New Roman" w:hint="default"/>
      <w:vertAlign w:val="superscript"/>
    </w:rPr>
  </w:style>
  <w:style w:type="paragraph" w:customStyle="1" w:styleId="ConsPlusNormal">
    <w:name w:val="ConsPlusNormal"/>
    <w:rsid w:val="00D72E7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11">
    <w:name w:val="Абзац списка1"/>
    <w:basedOn w:val="a"/>
    <w:rsid w:val="00423B73"/>
    <w:pPr>
      <w:widowControl/>
      <w:autoSpaceDE/>
      <w:autoSpaceDN/>
      <w:spacing w:after="200" w:line="276" w:lineRule="auto"/>
      <w:ind w:left="720"/>
    </w:pPr>
    <w:rPr>
      <w:rFonts w:ascii="Calibri" w:hAnsi="Calibri"/>
    </w:rPr>
  </w:style>
  <w:style w:type="paragraph" w:styleId="af">
    <w:name w:val="header"/>
    <w:basedOn w:val="a"/>
    <w:link w:val="af0"/>
    <w:uiPriority w:val="99"/>
    <w:unhideWhenUsed/>
    <w:rsid w:val="00CF059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F0596"/>
    <w:rPr>
      <w:rFonts w:ascii="Times New Roman" w:eastAsia="Times New Roman" w:hAnsi="Times New Roman" w:cs="Times New Roman"/>
    </w:rPr>
  </w:style>
  <w:style w:type="paragraph" w:styleId="af1">
    <w:name w:val="footer"/>
    <w:basedOn w:val="a"/>
    <w:link w:val="af2"/>
    <w:uiPriority w:val="99"/>
    <w:unhideWhenUsed/>
    <w:rsid w:val="00CF059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F059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2026-10-16T11:25:00Z</cp:lastPrinted>
  <dcterms:created xsi:type="dcterms:W3CDTF">2026-10-16T11:24:00Z</dcterms:created>
  <dcterms:modified xsi:type="dcterms:W3CDTF">2026-10-20T08:21:00Z</dcterms:modified>
</cp:coreProperties>
</file>