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AD" w:rsidRPr="008556C6" w:rsidRDefault="00A90327" w:rsidP="00580F6E">
      <w:pPr>
        <w:pStyle w:val="af1"/>
        <w:jc w:val="center"/>
        <w:rPr>
          <w:b/>
          <w:sz w:val="28"/>
          <w:szCs w:val="28"/>
          <w:lang w:val="ru-RU"/>
        </w:rPr>
      </w:pPr>
      <w:r w:rsidRPr="008556C6">
        <w:rPr>
          <w:b/>
          <w:sz w:val="28"/>
          <w:szCs w:val="28"/>
          <w:lang w:val="ru-RU"/>
        </w:rPr>
        <w:t>ОТ</w:t>
      </w:r>
      <w:r w:rsidR="00A57EE5" w:rsidRPr="008556C6">
        <w:rPr>
          <w:b/>
          <w:sz w:val="28"/>
          <w:szCs w:val="28"/>
          <w:lang w:val="ru-RU"/>
        </w:rPr>
        <w:t>ЧЕТ</w:t>
      </w:r>
    </w:p>
    <w:p w:rsidR="000D6807" w:rsidRPr="008556C6" w:rsidRDefault="00A57EE5" w:rsidP="00580F6E">
      <w:pPr>
        <w:pStyle w:val="af1"/>
        <w:jc w:val="center"/>
        <w:rPr>
          <w:b/>
          <w:sz w:val="28"/>
          <w:szCs w:val="28"/>
          <w:lang w:val="ru-RU"/>
        </w:rPr>
      </w:pPr>
      <w:r w:rsidRPr="008556C6">
        <w:rPr>
          <w:b/>
          <w:sz w:val="28"/>
          <w:szCs w:val="28"/>
          <w:lang w:val="ru-RU"/>
        </w:rPr>
        <w:t>О РЕЗУЛЬТАТАХ ДЕЯТЕЛЬНОСТИ</w:t>
      </w:r>
    </w:p>
    <w:p w:rsidR="000D6807" w:rsidRPr="008556C6" w:rsidRDefault="00A57EE5" w:rsidP="00580F6E">
      <w:pPr>
        <w:pStyle w:val="af1"/>
        <w:jc w:val="center"/>
        <w:rPr>
          <w:b/>
          <w:sz w:val="28"/>
          <w:szCs w:val="28"/>
          <w:lang w:val="ru-RU"/>
        </w:rPr>
      </w:pPr>
      <w:r w:rsidRPr="008556C6">
        <w:rPr>
          <w:b/>
          <w:sz w:val="28"/>
          <w:szCs w:val="28"/>
          <w:lang w:val="ru-RU"/>
        </w:rPr>
        <w:t>ГЛАВЫ МУНИЦИПАЛЬНОГО ОКРУГА БИБИРЕВО</w:t>
      </w:r>
    </w:p>
    <w:p w:rsidR="00A90327" w:rsidRPr="008556C6" w:rsidRDefault="00A57EE5" w:rsidP="00580F6E">
      <w:pPr>
        <w:pStyle w:val="af1"/>
        <w:jc w:val="center"/>
        <w:rPr>
          <w:b/>
          <w:sz w:val="28"/>
          <w:szCs w:val="28"/>
          <w:lang w:val="ru-RU"/>
        </w:rPr>
      </w:pPr>
      <w:r w:rsidRPr="008556C6">
        <w:rPr>
          <w:b/>
          <w:sz w:val="28"/>
          <w:szCs w:val="28"/>
          <w:lang w:val="ru-RU"/>
        </w:rPr>
        <w:t xml:space="preserve">ПАРШИНА </w:t>
      </w:r>
      <w:r w:rsidR="00580F6E" w:rsidRPr="008556C6">
        <w:rPr>
          <w:b/>
          <w:sz w:val="28"/>
          <w:szCs w:val="28"/>
          <w:lang w:val="ru-RU"/>
        </w:rPr>
        <w:t xml:space="preserve">Игоря Олеговича </w:t>
      </w:r>
    </w:p>
    <w:p w:rsidR="00A57EE5" w:rsidRPr="008556C6" w:rsidRDefault="00A57EE5" w:rsidP="00580F6E">
      <w:pPr>
        <w:pStyle w:val="af1"/>
        <w:jc w:val="both"/>
        <w:rPr>
          <w:sz w:val="28"/>
          <w:szCs w:val="28"/>
          <w:lang w:val="ru-RU"/>
        </w:rPr>
      </w:pPr>
    </w:p>
    <w:p w:rsidR="00A57EE5" w:rsidRPr="008556C6" w:rsidRDefault="00A57EE5" w:rsidP="00580F6E">
      <w:pPr>
        <w:pStyle w:val="af1"/>
        <w:jc w:val="both"/>
        <w:rPr>
          <w:sz w:val="28"/>
          <w:szCs w:val="28"/>
          <w:lang w:val="ru-RU"/>
        </w:rPr>
      </w:pPr>
    </w:p>
    <w:p w:rsidR="00A57EE5" w:rsidRPr="008556C6" w:rsidRDefault="00A57EE5" w:rsidP="00580F6E">
      <w:pPr>
        <w:pStyle w:val="af1"/>
        <w:ind w:firstLine="720"/>
        <w:jc w:val="both"/>
        <w:rPr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 xml:space="preserve">Уважаемые </w:t>
      </w:r>
      <w:r w:rsidR="008B592C" w:rsidRPr="008556C6">
        <w:rPr>
          <w:sz w:val="28"/>
          <w:szCs w:val="28"/>
          <w:lang w:val="ru-RU"/>
        </w:rPr>
        <w:t>депутаты, представители органов исполнительной власти</w:t>
      </w:r>
      <w:r w:rsidR="00580F6E" w:rsidRPr="008556C6">
        <w:rPr>
          <w:sz w:val="28"/>
          <w:szCs w:val="28"/>
          <w:lang w:val="ru-RU"/>
        </w:rPr>
        <w:t xml:space="preserve">, </w:t>
      </w:r>
      <w:r w:rsidR="0052040F" w:rsidRPr="008556C6">
        <w:rPr>
          <w:sz w:val="28"/>
          <w:szCs w:val="28"/>
          <w:lang w:val="ru-RU"/>
        </w:rPr>
        <w:t xml:space="preserve"> общественн</w:t>
      </w:r>
      <w:r w:rsidR="00580F6E" w:rsidRPr="008556C6">
        <w:rPr>
          <w:sz w:val="28"/>
          <w:szCs w:val="28"/>
          <w:lang w:val="ru-RU"/>
        </w:rPr>
        <w:t>ых</w:t>
      </w:r>
      <w:r w:rsidR="0052040F" w:rsidRPr="008556C6">
        <w:rPr>
          <w:sz w:val="28"/>
          <w:szCs w:val="28"/>
          <w:lang w:val="ru-RU"/>
        </w:rPr>
        <w:t xml:space="preserve"> организаци</w:t>
      </w:r>
      <w:r w:rsidR="00580F6E" w:rsidRPr="008556C6">
        <w:rPr>
          <w:sz w:val="28"/>
          <w:szCs w:val="28"/>
          <w:lang w:val="ru-RU"/>
        </w:rPr>
        <w:t>й</w:t>
      </w:r>
      <w:r w:rsidR="008B592C" w:rsidRPr="008556C6">
        <w:rPr>
          <w:sz w:val="28"/>
          <w:szCs w:val="28"/>
          <w:lang w:val="ru-RU"/>
        </w:rPr>
        <w:t xml:space="preserve"> и </w:t>
      </w:r>
      <w:r w:rsidR="00463FDF" w:rsidRPr="008556C6">
        <w:rPr>
          <w:sz w:val="28"/>
          <w:szCs w:val="28"/>
          <w:lang w:val="ru-RU"/>
        </w:rPr>
        <w:t>жители района Бибирево</w:t>
      </w:r>
      <w:r w:rsidRPr="008556C6">
        <w:rPr>
          <w:sz w:val="28"/>
          <w:szCs w:val="28"/>
          <w:lang w:val="ru-RU"/>
        </w:rPr>
        <w:t>!</w:t>
      </w:r>
    </w:p>
    <w:p w:rsidR="00580F6E" w:rsidRPr="008556C6" w:rsidRDefault="00580F6E" w:rsidP="00580F6E">
      <w:pPr>
        <w:pStyle w:val="af1"/>
        <w:ind w:firstLine="720"/>
        <w:jc w:val="both"/>
        <w:rPr>
          <w:sz w:val="28"/>
          <w:szCs w:val="28"/>
          <w:lang w:val="ru-RU"/>
        </w:rPr>
      </w:pPr>
    </w:p>
    <w:p w:rsidR="0055462E" w:rsidRPr="00124FD8" w:rsidRDefault="00A57EE5" w:rsidP="00580F6E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24FD8">
        <w:rPr>
          <w:sz w:val="28"/>
          <w:szCs w:val="28"/>
          <w:lang w:val="ru-RU"/>
        </w:rPr>
        <w:t xml:space="preserve">В соответствии с п.2. статьи 15 Устава </w:t>
      </w:r>
      <w:r w:rsidR="00665DC2" w:rsidRPr="00124FD8">
        <w:rPr>
          <w:sz w:val="28"/>
          <w:szCs w:val="28"/>
          <w:lang w:val="ru-RU"/>
        </w:rPr>
        <w:t>муниципального округа</w:t>
      </w:r>
      <w:r w:rsidRPr="00124FD8">
        <w:rPr>
          <w:sz w:val="28"/>
          <w:szCs w:val="28"/>
          <w:lang w:val="ru-RU"/>
        </w:rPr>
        <w:t xml:space="preserve"> Бибирево я представляю </w:t>
      </w:r>
      <w:r w:rsidR="00665DC2" w:rsidRPr="00124FD8">
        <w:rPr>
          <w:sz w:val="28"/>
          <w:szCs w:val="28"/>
          <w:lang w:val="ru-RU"/>
        </w:rPr>
        <w:t>в</w:t>
      </w:r>
      <w:r w:rsidRPr="00124FD8">
        <w:rPr>
          <w:sz w:val="28"/>
          <w:szCs w:val="28"/>
          <w:lang w:val="ru-RU"/>
        </w:rPr>
        <w:t>ам отчет о результатах деятельности</w:t>
      </w:r>
      <w:r w:rsidR="008B592C" w:rsidRPr="00124FD8">
        <w:rPr>
          <w:sz w:val="28"/>
          <w:szCs w:val="28"/>
          <w:lang w:val="ru-RU"/>
        </w:rPr>
        <w:t xml:space="preserve"> ГЛАВЫ МУНИЦИПАЛЬНОГО ОКРУГА БИБИРЕВО</w:t>
      </w:r>
      <w:r w:rsidRPr="00124FD8">
        <w:rPr>
          <w:sz w:val="28"/>
          <w:szCs w:val="28"/>
          <w:lang w:val="ru-RU"/>
        </w:rPr>
        <w:t xml:space="preserve">, </w:t>
      </w:r>
      <w:r w:rsidR="0055462E" w:rsidRPr="00124FD8">
        <w:rPr>
          <w:sz w:val="28"/>
          <w:szCs w:val="28"/>
          <w:lang w:val="ru-RU"/>
        </w:rPr>
        <w:t>в том ч</w:t>
      </w:r>
      <w:r w:rsidR="008B592C" w:rsidRPr="00124FD8">
        <w:rPr>
          <w:sz w:val="28"/>
          <w:szCs w:val="28"/>
          <w:lang w:val="ru-RU"/>
        </w:rPr>
        <w:t xml:space="preserve">исле о решении </w:t>
      </w:r>
      <w:r w:rsidR="0055462E" w:rsidRPr="00124FD8">
        <w:rPr>
          <w:sz w:val="28"/>
          <w:szCs w:val="28"/>
          <w:lang w:val="ru-RU"/>
        </w:rPr>
        <w:t>вопросов, поставленных</w:t>
      </w:r>
      <w:r w:rsidR="00927C26" w:rsidRPr="00124FD8">
        <w:rPr>
          <w:sz w:val="28"/>
          <w:szCs w:val="28"/>
          <w:lang w:val="ru-RU"/>
        </w:rPr>
        <w:t xml:space="preserve"> перед</w:t>
      </w:r>
      <w:r w:rsidR="0055462E" w:rsidRPr="00124FD8">
        <w:rPr>
          <w:sz w:val="28"/>
          <w:szCs w:val="28"/>
          <w:lang w:val="ru-RU"/>
        </w:rPr>
        <w:t xml:space="preserve"> Советом депутатов.</w:t>
      </w:r>
    </w:p>
    <w:p w:rsidR="00A46CA5" w:rsidRPr="00124FD8" w:rsidRDefault="00A46CA5" w:rsidP="002C14E9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24FD8">
        <w:rPr>
          <w:sz w:val="28"/>
          <w:szCs w:val="28"/>
          <w:lang w:val="ru-RU"/>
        </w:rPr>
        <w:t>О</w:t>
      </w:r>
      <w:r w:rsidR="00BB550E" w:rsidRPr="00124FD8">
        <w:rPr>
          <w:sz w:val="28"/>
          <w:szCs w:val="28"/>
          <w:lang w:val="ru-RU"/>
        </w:rPr>
        <w:t xml:space="preserve">рганы местного самоуправления занимаются </w:t>
      </w:r>
      <w:r w:rsidR="00BB550E" w:rsidRPr="00124FD8">
        <w:rPr>
          <w:b/>
          <w:sz w:val="28"/>
          <w:szCs w:val="28"/>
          <w:lang w:val="ru-RU"/>
        </w:rPr>
        <w:t>решением вопросов местного значения</w:t>
      </w:r>
      <w:r w:rsidR="00BB550E" w:rsidRPr="00124FD8">
        <w:rPr>
          <w:sz w:val="28"/>
          <w:szCs w:val="28"/>
          <w:lang w:val="ru-RU"/>
        </w:rPr>
        <w:t>,</w:t>
      </w:r>
      <w:r w:rsidR="00124321" w:rsidRPr="00124FD8">
        <w:rPr>
          <w:sz w:val="28"/>
          <w:szCs w:val="28"/>
          <w:lang w:val="ru-RU"/>
        </w:rPr>
        <w:t xml:space="preserve"> </w:t>
      </w:r>
      <w:r w:rsidR="00BB550E" w:rsidRPr="00124FD8">
        <w:rPr>
          <w:sz w:val="28"/>
          <w:szCs w:val="28"/>
          <w:lang w:val="ru-RU"/>
        </w:rPr>
        <w:t>установленных</w:t>
      </w:r>
      <w:r w:rsidRPr="00124FD8">
        <w:rPr>
          <w:sz w:val="28"/>
          <w:szCs w:val="28"/>
          <w:lang w:val="ru-RU"/>
        </w:rPr>
        <w:t>:</w:t>
      </w:r>
    </w:p>
    <w:p w:rsidR="00A46CA5" w:rsidRPr="00124FD8" w:rsidRDefault="00A46CA5" w:rsidP="002C14E9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24FD8">
        <w:rPr>
          <w:sz w:val="28"/>
          <w:szCs w:val="28"/>
          <w:shd w:val="clear" w:color="auto" w:fill="FFFFFF"/>
          <w:lang w:val="ru-RU"/>
        </w:rPr>
        <w:t xml:space="preserve">Федеральным законом от 06.10.2003 </w:t>
      </w:r>
      <w:r w:rsidRPr="00124FD8">
        <w:rPr>
          <w:sz w:val="28"/>
          <w:szCs w:val="28"/>
          <w:shd w:val="clear" w:color="auto" w:fill="FFFFFF"/>
        </w:rPr>
        <w:t>N</w:t>
      </w:r>
      <w:r w:rsidRPr="00124FD8">
        <w:rPr>
          <w:sz w:val="28"/>
          <w:szCs w:val="28"/>
          <w:shd w:val="clear" w:color="auto" w:fill="FFFFFF"/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Pr="00124FD8">
        <w:rPr>
          <w:sz w:val="28"/>
          <w:szCs w:val="28"/>
          <w:lang w:val="ru-RU"/>
        </w:rPr>
        <w:t>;</w:t>
      </w:r>
    </w:p>
    <w:p w:rsidR="00A46CA5" w:rsidRPr="00124FD8" w:rsidRDefault="00A46CA5" w:rsidP="002C14E9">
      <w:pPr>
        <w:pStyle w:val="af1"/>
        <w:ind w:firstLine="720"/>
        <w:jc w:val="both"/>
        <w:rPr>
          <w:kern w:val="36"/>
          <w:sz w:val="28"/>
          <w:szCs w:val="28"/>
          <w:lang w:val="ru-RU" w:eastAsia="ru-RU"/>
        </w:rPr>
      </w:pPr>
      <w:r w:rsidRPr="00124FD8">
        <w:rPr>
          <w:kern w:val="36"/>
          <w:sz w:val="28"/>
          <w:szCs w:val="28"/>
          <w:lang w:val="ru-RU" w:eastAsia="ru-RU"/>
        </w:rPr>
        <w:t xml:space="preserve">Законом города Москвы от 06.11.2002 </w:t>
      </w:r>
      <w:r w:rsidRPr="00124FD8">
        <w:rPr>
          <w:kern w:val="36"/>
          <w:sz w:val="28"/>
          <w:szCs w:val="28"/>
          <w:lang w:eastAsia="ru-RU"/>
        </w:rPr>
        <w:t>N</w:t>
      </w:r>
      <w:r w:rsidRPr="00124FD8">
        <w:rPr>
          <w:kern w:val="36"/>
          <w:sz w:val="28"/>
          <w:szCs w:val="28"/>
          <w:lang w:val="ru-RU" w:eastAsia="ru-RU"/>
        </w:rPr>
        <w:t xml:space="preserve"> 56 "Об организации местного самоуправления в городе Москве";</w:t>
      </w:r>
    </w:p>
    <w:p w:rsidR="00124321" w:rsidRPr="00124FD8" w:rsidRDefault="00124321" w:rsidP="002C14E9">
      <w:pPr>
        <w:pStyle w:val="af1"/>
        <w:ind w:firstLine="720"/>
        <w:jc w:val="both"/>
        <w:rPr>
          <w:kern w:val="36"/>
          <w:sz w:val="28"/>
          <w:szCs w:val="28"/>
          <w:lang w:val="ru-RU" w:eastAsia="ru-RU"/>
        </w:rPr>
      </w:pPr>
      <w:r w:rsidRPr="00124FD8">
        <w:rPr>
          <w:kern w:val="36"/>
          <w:sz w:val="28"/>
          <w:szCs w:val="28"/>
          <w:lang w:val="ru-RU" w:eastAsia="ru-RU"/>
        </w:rPr>
        <w:t xml:space="preserve">Уставом муниципального округа Бибирево, </w:t>
      </w:r>
    </w:p>
    <w:p w:rsidR="00124321" w:rsidRPr="00124FD8" w:rsidRDefault="00124321" w:rsidP="002C14E9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24FD8">
        <w:rPr>
          <w:sz w:val="28"/>
          <w:szCs w:val="28"/>
          <w:lang w:val="ru-RU"/>
        </w:rPr>
        <w:t xml:space="preserve">а также </w:t>
      </w:r>
      <w:r w:rsidRPr="00124FD8">
        <w:rPr>
          <w:b/>
          <w:sz w:val="28"/>
          <w:szCs w:val="28"/>
          <w:lang w:val="ru-RU"/>
        </w:rPr>
        <w:t>реализуют полномочия города Москвы</w:t>
      </w:r>
      <w:r w:rsidRPr="00124FD8">
        <w:rPr>
          <w:sz w:val="28"/>
          <w:szCs w:val="28"/>
          <w:lang w:val="ru-RU"/>
        </w:rPr>
        <w:t>,  переданные</w:t>
      </w:r>
    </w:p>
    <w:p w:rsidR="00124321" w:rsidRPr="00124FD8" w:rsidRDefault="00124321" w:rsidP="00124321">
      <w:pPr>
        <w:pStyle w:val="af1"/>
        <w:ind w:firstLine="720"/>
        <w:jc w:val="both"/>
        <w:rPr>
          <w:sz w:val="28"/>
          <w:szCs w:val="28"/>
          <w:lang w:val="ru-RU"/>
        </w:rPr>
      </w:pPr>
      <w:r w:rsidRPr="00124FD8">
        <w:rPr>
          <w:kern w:val="36"/>
          <w:sz w:val="28"/>
          <w:szCs w:val="28"/>
          <w:lang w:val="ru-RU" w:eastAsia="ru-RU"/>
        </w:rPr>
        <w:t xml:space="preserve">Законом городом Москвы от 11 июля 2012 г. № 39 «О </w:t>
      </w:r>
      <w:r w:rsidRPr="00124FD8">
        <w:rPr>
          <w:sz w:val="28"/>
          <w:szCs w:val="28"/>
          <w:lang w:val="ru-RU"/>
        </w:rPr>
        <w:t>наделении органов местного самоуправления муниципальных округов в городе Москве отдельными полномочиями города Москвы»;</w:t>
      </w:r>
    </w:p>
    <w:p w:rsidR="00A46CA5" w:rsidRDefault="00A46CA5" w:rsidP="002C14E9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124FD8">
        <w:rPr>
          <w:kern w:val="36"/>
          <w:sz w:val="28"/>
          <w:szCs w:val="28"/>
          <w:lang w:val="ru-RU" w:eastAsia="ru-RU"/>
        </w:rPr>
        <w:t xml:space="preserve">Законом городом Москвы </w:t>
      </w:r>
      <w:r w:rsidR="000621CD" w:rsidRPr="00124FD8">
        <w:rPr>
          <w:sz w:val="28"/>
          <w:szCs w:val="28"/>
          <w:lang w:val="ru-RU"/>
        </w:rPr>
        <w:t>от 16 декабря 2015 года № 72 «</w:t>
      </w:r>
      <w:r w:rsidR="000621CD" w:rsidRPr="00124FD8">
        <w:rPr>
          <w:rFonts w:eastAsia="Calibri"/>
          <w:sz w:val="28"/>
          <w:szCs w:val="28"/>
          <w:lang w:val="ru-RU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0621CD" w:rsidRPr="00124FD8">
        <w:rPr>
          <w:sz w:val="28"/>
          <w:szCs w:val="28"/>
          <w:lang w:val="ru-RU"/>
        </w:rPr>
        <w:t>»;</w:t>
      </w:r>
      <w:proofErr w:type="gramEnd"/>
    </w:p>
    <w:p w:rsidR="00F9666B" w:rsidRPr="00F9666B" w:rsidRDefault="00F9666B" w:rsidP="00F9666B">
      <w:pPr>
        <w:pStyle w:val="af1"/>
        <w:ind w:firstLine="720"/>
        <w:jc w:val="both"/>
        <w:rPr>
          <w:b/>
          <w:sz w:val="28"/>
          <w:szCs w:val="28"/>
          <w:lang w:val="ru-RU"/>
        </w:rPr>
      </w:pPr>
      <w:r w:rsidRPr="00F9666B">
        <w:rPr>
          <w:b/>
          <w:sz w:val="28"/>
          <w:szCs w:val="28"/>
          <w:lang w:val="ru-RU"/>
        </w:rPr>
        <w:t xml:space="preserve">В соответствии с Законом города Москвы от 11 июля 2012 года № 39 «О наделении органов местного самоуправления муниципальных округов в </w:t>
      </w:r>
      <w:proofErr w:type="gramStart"/>
      <w:r w:rsidRPr="00F9666B">
        <w:rPr>
          <w:b/>
          <w:sz w:val="28"/>
          <w:szCs w:val="28"/>
          <w:lang w:val="ru-RU"/>
        </w:rPr>
        <w:t>г</w:t>
      </w:r>
      <w:proofErr w:type="gramEnd"/>
      <w:r w:rsidRPr="00F9666B">
        <w:rPr>
          <w:b/>
          <w:sz w:val="28"/>
          <w:szCs w:val="28"/>
          <w:lang w:val="ru-RU"/>
        </w:rPr>
        <w:t>. Москве отдельными полномочиями г. Москвы» были приняты решения:</w:t>
      </w:r>
    </w:p>
    <w:p w:rsidR="00F9666B" w:rsidRPr="00E226A2" w:rsidRDefault="00F9666B" w:rsidP="00F952D1">
      <w:pPr>
        <w:pStyle w:val="af1"/>
        <w:ind w:firstLine="720"/>
        <w:jc w:val="both"/>
        <w:rPr>
          <w:sz w:val="28"/>
          <w:szCs w:val="28"/>
          <w:lang w:val="ru-RU"/>
        </w:rPr>
      </w:pPr>
      <w:r w:rsidRPr="00E226A2">
        <w:rPr>
          <w:sz w:val="28"/>
          <w:szCs w:val="28"/>
          <w:lang w:val="ru-RU"/>
        </w:rPr>
        <w:t>- согласование вносимых управой района города Москвы в префектуру административного округа города Москвы предложений:</w:t>
      </w:r>
    </w:p>
    <w:p w:rsidR="00F9666B" w:rsidRPr="00E226A2" w:rsidRDefault="00F9666B" w:rsidP="00F952D1">
      <w:pPr>
        <w:pStyle w:val="af1"/>
        <w:ind w:firstLine="720"/>
        <w:jc w:val="both"/>
        <w:rPr>
          <w:i/>
          <w:sz w:val="28"/>
          <w:szCs w:val="28"/>
          <w:lang w:val="ru-RU"/>
        </w:rPr>
      </w:pPr>
      <w:r w:rsidRPr="00E226A2">
        <w:rPr>
          <w:sz w:val="28"/>
          <w:szCs w:val="28"/>
          <w:lang w:val="ru-RU"/>
        </w:rPr>
        <w:t>- по схеме размещения нестационарных объектов мелкорозничной сети</w:t>
      </w:r>
      <w:r w:rsidRPr="00E226A2">
        <w:rPr>
          <w:i/>
          <w:sz w:val="28"/>
          <w:szCs w:val="28"/>
          <w:lang w:val="ru-RU"/>
        </w:rPr>
        <w:t>;</w:t>
      </w:r>
    </w:p>
    <w:p w:rsidR="00F9666B" w:rsidRPr="00E226A2" w:rsidRDefault="00F9666B" w:rsidP="00F952D1">
      <w:pPr>
        <w:pStyle w:val="af1"/>
        <w:ind w:firstLine="720"/>
        <w:jc w:val="both"/>
        <w:rPr>
          <w:sz w:val="28"/>
          <w:szCs w:val="28"/>
          <w:lang w:val="ru-RU"/>
        </w:rPr>
      </w:pPr>
      <w:r w:rsidRPr="00E226A2">
        <w:rPr>
          <w:sz w:val="28"/>
          <w:szCs w:val="28"/>
          <w:lang w:val="ru-RU"/>
        </w:rPr>
        <w:t>- внесение в уполномоченные органы исполнительной власти города Москвы предложений:</w:t>
      </w:r>
    </w:p>
    <w:p w:rsidR="00F9666B" w:rsidRPr="008556C6" w:rsidRDefault="00F952D1" w:rsidP="00F9666B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666B" w:rsidRPr="008556C6">
        <w:rPr>
          <w:sz w:val="28"/>
          <w:szCs w:val="28"/>
          <w:lang w:val="ru-RU"/>
        </w:rPr>
        <w:t>о проекте Программы комплексного развития района Бибирево в 201</w:t>
      </w:r>
      <w:r w:rsidR="00F9666B">
        <w:rPr>
          <w:sz w:val="28"/>
          <w:szCs w:val="28"/>
          <w:lang w:val="ru-RU"/>
        </w:rPr>
        <w:t>8</w:t>
      </w:r>
      <w:r w:rsidR="00F9666B" w:rsidRPr="008556C6">
        <w:rPr>
          <w:sz w:val="28"/>
          <w:szCs w:val="28"/>
          <w:lang w:val="ru-RU"/>
        </w:rPr>
        <w:t xml:space="preserve"> году;</w:t>
      </w:r>
    </w:p>
    <w:p w:rsidR="00F9666B" w:rsidRPr="008556C6" w:rsidRDefault="00F952D1" w:rsidP="00F9666B">
      <w:pPr>
        <w:pStyle w:val="af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666B" w:rsidRPr="008556C6">
        <w:rPr>
          <w:sz w:val="28"/>
          <w:szCs w:val="28"/>
          <w:lang w:val="ru-RU"/>
        </w:rPr>
        <w:t>о проведении мероприятий по социально-экономическому развитию района на 201</w:t>
      </w:r>
      <w:r w:rsidR="00F9666B">
        <w:rPr>
          <w:sz w:val="28"/>
          <w:szCs w:val="28"/>
          <w:lang w:val="ru-RU"/>
        </w:rPr>
        <w:t>8</w:t>
      </w:r>
      <w:r w:rsidR="00F9666B" w:rsidRPr="008556C6">
        <w:rPr>
          <w:sz w:val="28"/>
          <w:szCs w:val="28"/>
          <w:lang w:val="ru-RU"/>
        </w:rPr>
        <w:t xml:space="preserve"> год;</w:t>
      </w:r>
    </w:p>
    <w:p w:rsidR="00F9666B" w:rsidRPr="008556C6" w:rsidRDefault="00F952D1" w:rsidP="00F9666B">
      <w:pPr>
        <w:pStyle w:val="af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F9666B" w:rsidRPr="008556C6">
        <w:rPr>
          <w:sz w:val="28"/>
          <w:szCs w:val="28"/>
          <w:lang w:val="ru-RU"/>
        </w:rPr>
        <w:t>о проектах размещения сезонных летних кафе, изменений схем размещений нестационарных торговых объектов, проектах ярмарки выходного дня, титульные списки по благоустройству дворовых территорий, по благоустройству и  капитальному ремонту многоквартирных домов, (также были приняты решения об участии депутатов в работе комиссий по открытию работ и по приемке выполненных работ);</w:t>
      </w:r>
    </w:p>
    <w:p w:rsidR="00AB151A" w:rsidRDefault="00F952D1" w:rsidP="00F9666B">
      <w:pPr>
        <w:pStyle w:val="af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666B" w:rsidRPr="008556C6">
        <w:rPr>
          <w:sz w:val="28"/>
          <w:szCs w:val="28"/>
          <w:lang w:val="ru-RU"/>
        </w:rPr>
        <w:t xml:space="preserve">о согласовании </w:t>
      </w:r>
      <w:proofErr w:type="gramStart"/>
      <w:r w:rsidR="00F9666B" w:rsidRPr="008556C6">
        <w:rPr>
          <w:sz w:val="28"/>
          <w:szCs w:val="28"/>
          <w:lang w:val="ru-RU"/>
        </w:rPr>
        <w:t>направления  средств стимулирования управы района</w:t>
      </w:r>
      <w:proofErr w:type="gramEnd"/>
      <w:r w:rsidR="00F9666B" w:rsidRPr="008556C6">
        <w:rPr>
          <w:sz w:val="28"/>
          <w:szCs w:val="28"/>
          <w:lang w:val="ru-RU"/>
        </w:rPr>
        <w:t xml:space="preserve"> Бибирево, а также направление экономии средств стимулирования управы</w:t>
      </w:r>
      <w:r w:rsidR="00AB151A" w:rsidRPr="00AB151A">
        <w:rPr>
          <w:sz w:val="28"/>
          <w:szCs w:val="28"/>
          <w:lang w:val="ru-RU"/>
        </w:rPr>
        <w:t xml:space="preserve"> </w:t>
      </w:r>
      <w:r w:rsidR="00AB151A" w:rsidRPr="008556C6">
        <w:rPr>
          <w:sz w:val="28"/>
          <w:szCs w:val="28"/>
          <w:lang w:val="ru-RU"/>
        </w:rPr>
        <w:t>образовавшейся в результате проведения конкурсных процедур</w:t>
      </w:r>
      <w:r w:rsidR="00AB151A">
        <w:rPr>
          <w:sz w:val="28"/>
          <w:szCs w:val="28"/>
          <w:lang w:val="ru-RU"/>
        </w:rPr>
        <w:t>;</w:t>
      </w:r>
      <w:r w:rsidR="00F9666B" w:rsidRPr="008556C6">
        <w:rPr>
          <w:sz w:val="28"/>
          <w:szCs w:val="28"/>
          <w:lang w:val="ru-RU"/>
        </w:rPr>
        <w:t xml:space="preserve"> </w:t>
      </w:r>
    </w:p>
    <w:p w:rsidR="00F9666B" w:rsidRPr="008556C6" w:rsidRDefault="00AB151A" w:rsidP="00F9666B">
      <w:pPr>
        <w:pStyle w:val="af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об утверждении</w:t>
      </w:r>
      <w:r w:rsidR="00F9666B" w:rsidRPr="008556C6">
        <w:rPr>
          <w:sz w:val="28"/>
          <w:szCs w:val="28"/>
          <w:lang w:val="ru-RU"/>
        </w:rPr>
        <w:t xml:space="preserve"> средств со</w:t>
      </w:r>
      <w:r>
        <w:rPr>
          <w:sz w:val="28"/>
          <w:szCs w:val="28"/>
          <w:lang w:val="ru-RU"/>
        </w:rPr>
        <w:t xml:space="preserve">циально-экономического развития и </w:t>
      </w:r>
      <w:r w:rsidRPr="008556C6">
        <w:rPr>
          <w:sz w:val="28"/>
          <w:szCs w:val="28"/>
          <w:lang w:val="ru-RU"/>
        </w:rPr>
        <w:t>экономии</w:t>
      </w:r>
      <w:r w:rsidR="00F9666B" w:rsidRPr="008556C6">
        <w:rPr>
          <w:sz w:val="28"/>
          <w:szCs w:val="28"/>
          <w:lang w:val="ru-RU"/>
        </w:rPr>
        <w:t xml:space="preserve"> </w:t>
      </w:r>
      <w:r w:rsidRPr="008556C6">
        <w:rPr>
          <w:sz w:val="28"/>
          <w:szCs w:val="28"/>
          <w:lang w:val="ru-RU"/>
        </w:rPr>
        <w:t>средств со</w:t>
      </w:r>
      <w:r>
        <w:rPr>
          <w:sz w:val="28"/>
          <w:szCs w:val="28"/>
          <w:lang w:val="ru-RU"/>
        </w:rPr>
        <w:t xml:space="preserve">циально-экономического развития </w:t>
      </w:r>
      <w:r w:rsidR="00F9666B" w:rsidRPr="008556C6">
        <w:rPr>
          <w:sz w:val="28"/>
          <w:szCs w:val="28"/>
          <w:lang w:val="ru-RU"/>
        </w:rPr>
        <w:t>образовавшейся в результате проведения конкурсных процедур;</w:t>
      </w:r>
    </w:p>
    <w:p w:rsidR="00F9666B" w:rsidRDefault="00F952D1" w:rsidP="00F9666B">
      <w:pPr>
        <w:pStyle w:val="af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9666B" w:rsidRPr="008556C6">
        <w:rPr>
          <w:sz w:val="28"/>
          <w:szCs w:val="28"/>
          <w:lang w:val="ru-RU"/>
        </w:rPr>
        <w:t>заслушаны отчеты о результатах деятельности в 201</w:t>
      </w:r>
      <w:r w:rsidR="00F9666B">
        <w:rPr>
          <w:sz w:val="28"/>
          <w:szCs w:val="28"/>
          <w:lang w:val="ru-RU"/>
        </w:rPr>
        <w:t>8</w:t>
      </w:r>
      <w:r w:rsidR="00F9666B" w:rsidRPr="008556C6">
        <w:rPr>
          <w:sz w:val="28"/>
          <w:szCs w:val="28"/>
          <w:lang w:val="ru-RU"/>
        </w:rPr>
        <w:t xml:space="preserve"> году главы управы, руководителя ГБУ «</w:t>
      </w:r>
      <w:proofErr w:type="spellStart"/>
      <w:r w:rsidR="00F9666B" w:rsidRPr="008556C6">
        <w:rPr>
          <w:sz w:val="28"/>
          <w:szCs w:val="28"/>
          <w:lang w:val="ru-RU"/>
        </w:rPr>
        <w:t>Жилищник</w:t>
      </w:r>
      <w:proofErr w:type="spellEnd"/>
      <w:r w:rsidR="00F9666B">
        <w:rPr>
          <w:sz w:val="28"/>
          <w:szCs w:val="28"/>
          <w:lang w:val="ru-RU"/>
        </w:rPr>
        <w:t xml:space="preserve"> района Бибирево</w:t>
      </w:r>
      <w:r w:rsidR="00F9666B" w:rsidRPr="008556C6">
        <w:rPr>
          <w:sz w:val="28"/>
          <w:szCs w:val="28"/>
          <w:lang w:val="ru-RU"/>
        </w:rPr>
        <w:t>», начальника отдела МВД России по району Бибирево;</w:t>
      </w:r>
      <w:r w:rsidR="00F9666B">
        <w:rPr>
          <w:sz w:val="28"/>
          <w:szCs w:val="28"/>
          <w:lang w:val="ru-RU"/>
        </w:rPr>
        <w:t xml:space="preserve"> </w:t>
      </w:r>
      <w:proofErr w:type="gramStart"/>
      <w:r w:rsidR="00F9666B">
        <w:rPr>
          <w:bCs/>
          <w:sz w:val="28"/>
          <w:szCs w:val="28"/>
          <w:lang w:val="ru-RU"/>
        </w:rPr>
        <w:t>директора ГБОУ «Школа № 1413</w:t>
      </w:r>
      <w:r w:rsidR="00F9666B" w:rsidRPr="00741C71">
        <w:rPr>
          <w:bCs/>
          <w:sz w:val="28"/>
          <w:szCs w:val="28"/>
          <w:lang w:val="ru-RU"/>
        </w:rPr>
        <w:t>»</w:t>
      </w:r>
      <w:r w:rsidR="00F9666B">
        <w:rPr>
          <w:bCs/>
          <w:sz w:val="28"/>
          <w:szCs w:val="28"/>
          <w:lang w:val="ru-RU"/>
        </w:rPr>
        <w:t xml:space="preserve">, </w:t>
      </w:r>
      <w:r w:rsidR="00F9666B" w:rsidRPr="008556C6">
        <w:rPr>
          <w:sz w:val="28"/>
          <w:szCs w:val="28"/>
          <w:lang w:val="ru-RU"/>
        </w:rPr>
        <w:t>директора ТЦСО</w:t>
      </w:r>
      <w:r w:rsidR="00F9666B">
        <w:rPr>
          <w:sz w:val="28"/>
          <w:szCs w:val="28"/>
          <w:lang w:val="ru-RU"/>
        </w:rPr>
        <w:t xml:space="preserve"> «Бибирево»</w:t>
      </w:r>
      <w:r w:rsidR="00F9666B" w:rsidRPr="008556C6">
        <w:rPr>
          <w:sz w:val="28"/>
          <w:szCs w:val="28"/>
          <w:lang w:val="ru-RU"/>
        </w:rPr>
        <w:t xml:space="preserve">, </w:t>
      </w:r>
      <w:r w:rsidR="00F9666B">
        <w:rPr>
          <w:sz w:val="28"/>
          <w:szCs w:val="28"/>
          <w:lang w:val="ru-RU"/>
        </w:rPr>
        <w:t>в марте на очередном заседании будут заслушаны отчеты</w:t>
      </w:r>
      <w:r w:rsidR="00F9666B" w:rsidRPr="00931EB2">
        <w:rPr>
          <w:sz w:val="28"/>
          <w:szCs w:val="28"/>
          <w:lang w:val="ru-RU"/>
        </w:rPr>
        <w:t xml:space="preserve"> </w:t>
      </w:r>
      <w:r w:rsidR="00F9666B" w:rsidRPr="008556C6">
        <w:rPr>
          <w:sz w:val="28"/>
          <w:szCs w:val="28"/>
          <w:lang w:val="ru-RU"/>
        </w:rPr>
        <w:t>о результатах деятельности в 201</w:t>
      </w:r>
      <w:r w:rsidR="00F9666B">
        <w:rPr>
          <w:sz w:val="28"/>
          <w:szCs w:val="28"/>
          <w:lang w:val="ru-RU"/>
        </w:rPr>
        <w:t xml:space="preserve">8 году </w:t>
      </w:r>
      <w:r w:rsidR="00F9666B" w:rsidRPr="008556C6">
        <w:rPr>
          <w:sz w:val="28"/>
          <w:szCs w:val="28"/>
          <w:lang w:val="ru-RU"/>
        </w:rPr>
        <w:t>главного врача Диагностического центра №</w:t>
      </w:r>
      <w:r w:rsidR="00F9666B">
        <w:rPr>
          <w:sz w:val="28"/>
          <w:szCs w:val="28"/>
          <w:lang w:val="ru-RU"/>
        </w:rPr>
        <w:t xml:space="preserve"> </w:t>
      </w:r>
      <w:r w:rsidR="00F9666B" w:rsidRPr="008556C6">
        <w:rPr>
          <w:sz w:val="28"/>
          <w:szCs w:val="28"/>
          <w:lang w:val="ru-RU"/>
        </w:rPr>
        <w:t xml:space="preserve">5, </w:t>
      </w:r>
      <w:r w:rsidR="00F9666B">
        <w:rPr>
          <w:sz w:val="28"/>
          <w:szCs w:val="28"/>
          <w:lang w:val="ru-RU"/>
        </w:rPr>
        <w:t xml:space="preserve">главного врача </w:t>
      </w:r>
      <w:r w:rsidR="00F9666B">
        <w:rPr>
          <w:bCs/>
          <w:sz w:val="28"/>
          <w:szCs w:val="28"/>
          <w:lang w:val="ru-RU"/>
        </w:rPr>
        <w:t>ГБУЗ «ДГП</w:t>
      </w:r>
      <w:r w:rsidR="00F9666B" w:rsidRPr="00741C71">
        <w:rPr>
          <w:bCs/>
          <w:sz w:val="28"/>
          <w:szCs w:val="28"/>
          <w:lang w:val="ru-RU"/>
        </w:rPr>
        <w:t xml:space="preserve"> № 125» ДЗМ</w:t>
      </w:r>
      <w:r w:rsidR="00F9666B">
        <w:rPr>
          <w:bCs/>
          <w:sz w:val="28"/>
          <w:szCs w:val="28"/>
          <w:lang w:val="ru-RU"/>
        </w:rPr>
        <w:t>,</w:t>
      </w:r>
      <w:r w:rsidR="00F9666B" w:rsidRPr="00741C71">
        <w:rPr>
          <w:sz w:val="28"/>
          <w:szCs w:val="28"/>
          <w:lang w:val="ru-RU"/>
        </w:rPr>
        <w:t xml:space="preserve"> </w:t>
      </w:r>
      <w:r w:rsidR="00F9666B">
        <w:rPr>
          <w:sz w:val="28"/>
          <w:szCs w:val="28"/>
          <w:lang w:val="ru-RU"/>
        </w:rPr>
        <w:t xml:space="preserve">И.о. </w:t>
      </w:r>
      <w:r w:rsidR="00F9666B">
        <w:rPr>
          <w:bCs/>
          <w:sz w:val="28"/>
          <w:szCs w:val="28"/>
          <w:lang w:val="ru-RU"/>
        </w:rPr>
        <w:t>руководителя</w:t>
      </w:r>
      <w:r w:rsidR="00F9666B" w:rsidRPr="00741C71">
        <w:rPr>
          <w:bCs/>
          <w:sz w:val="28"/>
          <w:szCs w:val="28"/>
          <w:lang w:val="ru-RU"/>
        </w:rPr>
        <w:t xml:space="preserve"> ГБУ «Мои документы»</w:t>
      </w:r>
      <w:r w:rsidR="00F9666B">
        <w:rPr>
          <w:bCs/>
          <w:sz w:val="28"/>
          <w:szCs w:val="28"/>
          <w:lang w:val="ru-RU"/>
        </w:rPr>
        <w:t>, д</w:t>
      </w:r>
      <w:r w:rsidR="00F9666B" w:rsidRPr="00741C71">
        <w:rPr>
          <w:bCs/>
          <w:sz w:val="28"/>
          <w:szCs w:val="28"/>
          <w:lang w:val="ru-RU"/>
        </w:rPr>
        <w:t>иректор</w:t>
      </w:r>
      <w:r w:rsidR="00F9666B">
        <w:rPr>
          <w:bCs/>
          <w:sz w:val="28"/>
          <w:szCs w:val="28"/>
          <w:lang w:val="ru-RU"/>
        </w:rPr>
        <w:t>а</w:t>
      </w:r>
      <w:r w:rsidR="00F9666B" w:rsidRPr="00741C71">
        <w:rPr>
          <w:bCs/>
          <w:sz w:val="28"/>
          <w:szCs w:val="28"/>
          <w:lang w:val="ru-RU"/>
        </w:rPr>
        <w:t xml:space="preserve"> Дирекции природных территорий</w:t>
      </w:r>
      <w:r w:rsidR="00F9666B">
        <w:rPr>
          <w:bCs/>
          <w:sz w:val="28"/>
          <w:szCs w:val="28"/>
          <w:lang w:val="ru-RU"/>
        </w:rPr>
        <w:t xml:space="preserve">, а в апреле на очередном заседании мы заслушаем отчет о результатах деятельности </w:t>
      </w:r>
      <w:r w:rsidR="00F9666B">
        <w:rPr>
          <w:sz w:val="28"/>
          <w:szCs w:val="28"/>
          <w:lang w:val="ru-RU"/>
        </w:rPr>
        <w:t>директора ГБУ «СДЦ Кентавр»;</w:t>
      </w:r>
      <w:proofErr w:type="gramEnd"/>
    </w:p>
    <w:p w:rsidR="00F9666B" w:rsidRPr="00124FD8" w:rsidRDefault="00F952D1" w:rsidP="00AB151A">
      <w:pPr>
        <w:pStyle w:val="af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AB151A">
        <w:rPr>
          <w:sz w:val="28"/>
          <w:szCs w:val="28"/>
          <w:lang w:val="ru-RU"/>
        </w:rPr>
        <w:t xml:space="preserve">в соответствии с </w:t>
      </w:r>
      <w:r w:rsidR="00AB151A" w:rsidRPr="00AB151A">
        <w:rPr>
          <w:sz w:val="28"/>
          <w:szCs w:val="28"/>
          <w:lang w:val="ru-RU"/>
        </w:rPr>
        <w:t>Постановление Правительства Москвы</w:t>
      </w:r>
      <w:r w:rsidR="00AB151A">
        <w:rPr>
          <w:sz w:val="28"/>
          <w:szCs w:val="28"/>
          <w:lang w:val="ru-RU"/>
        </w:rPr>
        <w:t xml:space="preserve"> </w:t>
      </w:r>
      <w:r w:rsidR="00AB151A" w:rsidRPr="00AB151A">
        <w:rPr>
          <w:sz w:val="28"/>
          <w:szCs w:val="28"/>
          <w:lang w:val="ru-RU"/>
        </w:rPr>
        <w:t>№ 428-ПП от 2 июля 2013 года</w:t>
      </w:r>
      <w:r w:rsidR="00AB151A" w:rsidRPr="00AB151A">
        <w:rPr>
          <w:sz w:val="28"/>
          <w:szCs w:val="28"/>
          <w:lang w:val="ru-RU"/>
        </w:rPr>
        <w:t xml:space="preserve"> </w:t>
      </w:r>
      <w:r w:rsidR="00AB151A">
        <w:rPr>
          <w:sz w:val="28"/>
          <w:szCs w:val="28"/>
          <w:lang w:val="ru-RU"/>
        </w:rPr>
        <w:t xml:space="preserve">и </w:t>
      </w:r>
      <w:r w:rsidR="00F9666B">
        <w:rPr>
          <w:sz w:val="28"/>
          <w:szCs w:val="28"/>
          <w:lang w:val="ru-RU"/>
        </w:rPr>
        <w:t xml:space="preserve">по инициативе жителей </w:t>
      </w:r>
      <w:r w:rsidR="00AB151A">
        <w:rPr>
          <w:sz w:val="28"/>
          <w:szCs w:val="28"/>
          <w:lang w:val="ru-RU"/>
        </w:rPr>
        <w:t xml:space="preserve">была согласована </w:t>
      </w:r>
      <w:r w:rsidR="00F9666B">
        <w:rPr>
          <w:sz w:val="28"/>
          <w:szCs w:val="28"/>
          <w:lang w:val="ru-RU"/>
        </w:rPr>
        <w:t>установка ограждающих устройств – шлагбаумов  по следующим</w:t>
      </w:r>
      <w:r w:rsidR="00F9666B" w:rsidRPr="00654477">
        <w:rPr>
          <w:sz w:val="28"/>
          <w:szCs w:val="28"/>
          <w:lang w:val="ru-RU"/>
        </w:rPr>
        <w:t xml:space="preserve"> адресам</w:t>
      </w:r>
      <w:r w:rsidR="00F9666B">
        <w:rPr>
          <w:sz w:val="28"/>
          <w:szCs w:val="28"/>
          <w:lang w:val="ru-RU"/>
        </w:rPr>
        <w:t xml:space="preserve">: </w:t>
      </w:r>
      <w:proofErr w:type="gramStart"/>
      <w:r w:rsidR="00F9666B">
        <w:rPr>
          <w:sz w:val="28"/>
          <w:szCs w:val="28"/>
          <w:lang w:val="ru-RU"/>
        </w:rPr>
        <w:t>Алтуфьевское</w:t>
      </w:r>
      <w:proofErr w:type="gramEnd"/>
      <w:r w:rsidR="00F9666B">
        <w:rPr>
          <w:sz w:val="28"/>
          <w:szCs w:val="28"/>
          <w:lang w:val="ru-RU"/>
        </w:rPr>
        <w:t xml:space="preserve"> </w:t>
      </w:r>
      <w:proofErr w:type="spellStart"/>
      <w:r w:rsidR="00F9666B">
        <w:rPr>
          <w:sz w:val="28"/>
          <w:szCs w:val="28"/>
          <w:lang w:val="ru-RU"/>
        </w:rPr>
        <w:t>ш</w:t>
      </w:r>
      <w:proofErr w:type="spellEnd"/>
      <w:r w:rsidR="00F9666B">
        <w:rPr>
          <w:sz w:val="28"/>
          <w:szCs w:val="28"/>
          <w:lang w:val="ru-RU"/>
        </w:rPr>
        <w:t xml:space="preserve">., 86; Алтуфьевское </w:t>
      </w:r>
      <w:proofErr w:type="spellStart"/>
      <w:r w:rsidR="00F9666B">
        <w:rPr>
          <w:sz w:val="28"/>
          <w:szCs w:val="28"/>
          <w:lang w:val="ru-RU"/>
        </w:rPr>
        <w:t>ш</w:t>
      </w:r>
      <w:proofErr w:type="spellEnd"/>
      <w:r w:rsidR="00F9666B">
        <w:rPr>
          <w:sz w:val="28"/>
          <w:szCs w:val="28"/>
          <w:lang w:val="ru-RU"/>
        </w:rPr>
        <w:t xml:space="preserve">., 88, Алтуфьевское </w:t>
      </w:r>
      <w:proofErr w:type="spellStart"/>
      <w:r w:rsidR="00F9666B">
        <w:rPr>
          <w:sz w:val="28"/>
          <w:szCs w:val="28"/>
          <w:lang w:val="ru-RU"/>
        </w:rPr>
        <w:t>ш</w:t>
      </w:r>
      <w:proofErr w:type="spellEnd"/>
      <w:r w:rsidR="00F9666B">
        <w:rPr>
          <w:sz w:val="28"/>
          <w:szCs w:val="28"/>
          <w:lang w:val="ru-RU"/>
        </w:rPr>
        <w:t>., 92, Шенкурский проезд, д. 11</w:t>
      </w:r>
      <w:r w:rsidR="00F9666B" w:rsidRPr="00654477">
        <w:rPr>
          <w:sz w:val="28"/>
          <w:szCs w:val="28"/>
          <w:lang w:val="ru-RU"/>
        </w:rPr>
        <w:t>.</w:t>
      </w:r>
    </w:p>
    <w:p w:rsidR="00131BDE" w:rsidRPr="008556C6" w:rsidRDefault="00131BDE" w:rsidP="00131BDE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F9666B">
        <w:rPr>
          <w:rFonts w:eastAsia="Lucida Grande"/>
          <w:b/>
          <w:color w:val="262626"/>
          <w:sz w:val="28"/>
          <w:szCs w:val="28"/>
          <w:lang w:val="ru-RU"/>
        </w:rPr>
        <w:t xml:space="preserve">В 2016 году начал действовать  </w:t>
      </w:r>
      <w:r w:rsidRPr="00F9666B">
        <w:rPr>
          <w:b/>
          <w:sz w:val="28"/>
          <w:szCs w:val="28"/>
          <w:lang w:val="ru-RU"/>
        </w:rPr>
        <w:t>Закон города Москвы от 16 декабря 2015 года № 72 «</w:t>
      </w:r>
      <w:r w:rsidRPr="00F9666B">
        <w:rPr>
          <w:rFonts w:eastAsia="Calibri"/>
          <w:b/>
          <w:sz w:val="28"/>
          <w:szCs w:val="28"/>
          <w:lang w:val="ru-RU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F9666B">
        <w:rPr>
          <w:b/>
          <w:sz w:val="28"/>
          <w:szCs w:val="28"/>
          <w:lang w:val="ru-RU"/>
        </w:rPr>
        <w:t>».</w:t>
      </w:r>
      <w:proofErr w:type="gramEnd"/>
      <w:r w:rsidRPr="008556C6">
        <w:rPr>
          <w:sz w:val="28"/>
          <w:szCs w:val="28"/>
          <w:lang w:val="ru-RU"/>
        </w:rPr>
        <w:t xml:space="preserve"> Данным законом Совет депутатов наделен полномочиями:</w:t>
      </w:r>
    </w:p>
    <w:p w:rsidR="00131BDE" w:rsidRPr="008556C6" w:rsidRDefault="00131BDE" w:rsidP="00131BD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ru-RU"/>
        </w:rPr>
      </w:pPr>
      <w:r w:rsidRPr="008556C6">
        <w:rPr>
          <w:rFonts w:eastAsia="Calibri"/>
          <w:sz w:val="28"/>
          <w:szCs w:val="28"/>
          <w:lang w:val="ru-RU"/>
        </w:rPr>
        <w:t>1)</w:t>
      </w:r>
      <w:r w:rsidRPr="008556C6">
        <w:rPr>
          <w:rFonts w:eastAsia="Calibri"/>
          <w:sz w:val="28"/>
          <w:szCs w:val="28"/>
        </w:rPr>
        <w:t> </w:t>
      </w:r>
      <w:r w:rsidRPr="008556C6">
        <w:rPr>
          <w:rFonts w:eastAsia="Calibri"/>
          <w:sz w:val="28"/>
          <w:szCs w:val="28"/>
          <w:lang w:val="ru-RU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Pr="008556C6">
        <w:rPr>
          <w:sz w:val="28"/>
          <w:szCs w:val="28"/>
          <w:lang w:val="ru-RU"/>
        </w:rPr>
        <w:t>муниципального округа Бибирево</w:t>
      </w:r>
      <w:r w:rsidRPr="008556C6">
        <w:rPr>
          <w:rFonts w:eastAsia="Calibri"/>
          <w:sz w:val="28"/>
          <w:szCs w:val="28"/>
          <w:lang w:val="ru-RU"/>
        </w:rPr>
        <w:t>, в пределах сроков реализации краткосрочного плана;</w:t>
      </w:r>
    </w:p>
    <w:p w:rsidR="00131BDE" w:rsidRPr="008556C6" w:rsidRDefault="00131BDE" w:rsidP="00131BD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ru-RU"/>
        </w:rPr>
      </w:pPr>
      <w:proofErr w:type="gramStart"/>
      <w:r w:rsidRPr="008556C6">
        <w:rPr>
          <w:rFonts w:eastAsia="Calibri"/>
          <w:sz w:val="28"/>
          <w:szCs w:val="28"/>
          <w:lang w:val="ru-RU"/>
        </w:rPr>
        <w:t>2)</w:t>
      </w:r>
      <w:r w:rsidRPr="008556C6">
        <w:rPr>
          <w:rFonts w:eastAsia="Calibri"/>
          <w:sz w:val="28"/>
          <w:szCs w:val="28"/>
        </w:rPr>
        <w:t> </w:t>
      </w:r>
      <w:r w:rsidRPr="008556C6">
        <w:rPr>
          <w:rFonts w:eastAsia="Calibri"/>
          <w:sz w:val="28"/>
          <w:szCs w:val="28"/>
          <w:lang w:val="ru-RU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</w:t>
      </w:r>
      <w:r w:rsidRPr="008556C6">
        <w:rPr>
          <w:sz w:val="28"/>
          <w:szCs w:val="28"/>
          <w:lang w:val="ru-RU"/>
        </w:rPr>
        <w:t>Фонд капитального ремонта многоквартирных домов города Москвы</w:t>
      </w:r>
      <w:r w:rsidRPr="008556C6">
        <w:rPr>
          <w:rFonts w:eastAsia="Calibri"/>
          <w:sz w:val="28"/>
          <w:szCs w:val="28"/>
          <w:lang w:val="ru-RU"/>
        </w:rPr>
        <w:t xml:space="preserve">, в том числе согласование актов приемки оказанных услуг и (или) </w:t>
      </w:r>
      <w:r w:rsidRPr="008556C6">
        <w:rPr>
          <w:rFonts w:eastAsia="Calibri"/>
          <w:sz w:val="28"/>
          <w:szCs w:val="28"/>
          <w:lang w:val="ru-RU"/>
        </w:rPr>
        <w:lastRenderedPageBreak/>
        <w:t>выполненных работ по капитальному ремонту общего имущества в многоквартирном доме, проведение которого обеспечивает Фонд.</w:t>
      </w:r>
      <w:proofErr w:type="gramEnd"/>
    </w:p>
    <w:p w:rsidR="00F64303" w:rsidRPr="00130066" w:rsidRDefault="00131BDE" w:rsidP="00131BDE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val="ru-RU"/>
        </w:rPr>
      </w:pPr>
      <w:r w:rsidRPr="008556C6">
        <w:rPr>
          <w:rFonts w:eastAsia="Calibri"/>
          <w:sz w:val="28"/>
          <w:szCs w:val="28"/>
          <w:lang w:val="ru-RU"/>
        </w:rPr>
        <w:t xml:space="preserve">Регламент реализации Советом депутатов указанных полномочий был также утвержден в 2016 </w:t>
      </w:r>
      <w:r w:rsidRPr="00130066">
        <w:rPr>
          <w:rFonts w:eastAsia="Calibri"/>
          <w:sz w:val="28"/>
          <w:szCs w:val="28"/>
          <w:lang w:val="ru-RU"/>
        </w:rPr>
        <w:t xml:space="preserve">году. </w:t>
      </w:r>
      <w:r w:rsidR="00C84D43">
        <w:rPr>
          <w:rFonts w:eastAsia="Calibri"/>
          <w:sz w:val="28"/>
          <w:szCs w:val="28"/>
          <w:lang w:val="ru-RU"/>
        </w:rPr>
        <w:t>В 2017 году в данный регламент были внесены дополнения</w:t>
      </w:r>
      <w:r w:rsidR="00AB151A">
        <w:rPr>
          <w:rFonts w:eastAsia="Calibri"/>
          <w:sz w:val="28"/>
          <w:szCs w:val="28"/>
          <w:lang w:val="ru-RU"/>
        </w:rPr>
        <w:t>, связанные с уточнением сроков исполнения данных полномочий</w:t>
      </w:r>
      <w:r w:rsidR="00C84D43">
        <w:rPr>
          <w:rFonts w:eastAsia="Calibri"/>
          <w:sz w:val="28"/>
          <w:szCs w:val="28"/>
          <w:lang w:val="ru-RU"/>
        </w:rPr>
        <w:t>.</w:t>
      </w:r>
    </w:p>
    <w:p w:rsidR="00EC0ECB" w:rsidRDefault="00DB147D" w:rsidP="00934614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>
        <w:rPr>
          <w:rFonts w:eastAsia="Lucida Grande"/>
          <w:color w:val="262626"/>
          <w:sz w:val="28"/>
          <w:szCs w:val="28"/>
          <w:lang w:val="ru-RU"/>
        </w:rPr>
        <w:t>В 2017 году Совет депутатов согласовал проект</w:t>
      </w:r>
      <w:r w:rsidRPr="00DB147D">
        <w:rPr>
          <w:rFonts w:eastAsia="Lucida Grande"/>
          <w:color w:val="262626"/>
          <w:sz w:val="28"/>
          <w:szCs w:val="28"/>
          <w:lang w:val="ru-RU"/>
        </w:rPr>
        <w:t xml:space="preserve">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муниципального округа Бибирево</w:t>
      </w:r>
      <w:r>
        <w:rPr>
          <w:rFonts w:eastAsia="Lucida Grande"/>
          <w:color w:val="262626"/>
          <w:sz w:val="28"/>
          <w:szCs w:val="28"/>
          <w:lang w:val="ru-RU"/>
        </w:rPr>
        <w:t>.</w:t>
      </w:r>
    </w:p>
    <w:p w:rsidR="00AB151A" w:rsidRDefault="00AB151A" w:rsidP="00AB151A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>
        <w:rPr>
          <w:rFonts w:eastAsia="Lucida Grande"/>
          <w:color w:val="262626"/>
          <w:sz w:val="28"/>
          <w:szCs w:val="28"/>
          <w:lang w:val="ru-RU"/>
        </w:rPr>
        <w:t>В данный проект вошли следующие адреса:</w:t>
      </w:r>
    </w:p>
    <w:p w:rsidR="00AB151A" w:rsidRPr="00DB147D" w:rsidRDefault="00AB151A" w:rsidP="00AB151A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DB147D">
        <w:rPr>
          <w:rFonts w:eastAsia="Lucida Grande"/>
          <w:color w:val="262626"/>
          <w:sz w:val="28"/>
          <w:szCs w:val="28"/>
          <w:lang w:val="ru-RU"/>
        </w:rPr>
        <w:t>1</w:t>
      </w:r>
      <w:r>
        <w:rPr>
          <w:rFonts w:eastAsia="Lucida Grande"/>
          <w:color w:val="262626"/>
          <w:sz w:val="28"/>
          <w:szCs w:val="28"/>
          <w:lang w:val="ru-RU"/>
        </w:rPr>
        <w:t>)</w:t>
      </w:r>
      <w:r w:rsidRPr="00DB147D">
        <w:rPr>
          <w:rFonts w:eastAsia="Lucida Grande"/>
          <w:color w:val="262626"/>
          <w:sz w:val="28"/>
          <w:szCs w:val="28"/>
          <w:lang w:val="ru-RU"/>
        </w:rPr>
        <w:tab/>
        <w:t>Корнейчука ул., 19Г</w:t>
      </w:r>
    </w:p>
    <w:p w:rsidR="00AB151A" w:rsidRPr="00DB147D" w:rsidRDefault="00AB151A" w:rsidP="00AB151A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DB147D">
        <w:rPr>
          <w:rFonts w:eastAsia="Lucida Grande"/>
          <w:color w:val="262626"/>
          <w:sz w:val="28"/>
          <w:szCs w:val="28"/>
          <w:lang w:val="ru-RU"/>
        </w:rPr>
        <w:t>2</w:t>
      </w:r>
      <w:r>
        <w:rPr>
          <w:rFonts w:eastAsia="Lucida Grande"/>
          <w:color w:val="262626"/>
          <w:sz w:val="28"/>
          <w:szCs w:val="28"/>
          <w:lang w:val="ru-RU"/>
        </w:rPr>
        <w:t>)</w:t>
      </w:r>
      <w:r w:rsidRPr="00DB147D">
        <w:rPr>
          <w:rFonts w:eastAsia="Lucida Grande"/>
          <w:color w:val="262626"/>
          <w:sz w:val="28"/>
          <w:szCs w:val="28"/>
          <w:lang w:val="ru-RU"/>
        </w:rPr>
        <w:tab/>
        <w:t>Корнейчука ул., 39</w:t>
      </w:r>
    </w:p>
    <w:p w:rsidR="00AB151A" w:rsidRPr="00DB147D" w:rsidRDefault="00AB151A" w:rsidP="00AB151A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DB147D">
        <w:rPr>
          <w:rFonts w:eastAsia="Lucida Grande"/>
          <w:color w:val="262626"/>
          <w:sz w:val="28"/>
          <w:szCs w:val="28"/>
          <w:lang w:val="ru-RU"/>
        </w:rPr>
        <w:t>3</w:t>
      </w:r>
      <w:r>
        <w:rPr>
          <w:rFonts w:eastAsia="Lucida Grande"/>
          <w:color w:val="262626"/>
          <w:sz w:val="28"/>
          <w:szCs w:val="28"/>
          <w:lang w:val="ru-RU"/>
        </w:rPr>
        <w:t>)</w:t>
      </w:r>
      <w:r w:rsidRPr="00DB147D">
        <w:rPr>
          <w:rFonts w:eastAsia="Lucida Grande"/>
          <w:color w:val="262626"/>
          <w:sz w:val="28"/>
          <w:szCs w:val="28"/>
          <w:lang w:val="ru-RU"/>
        </w:rPr>
        <w:tab/>
        <w:t>Корнейчука ул., 51Б</w:t>
      </w:r>
    </w:p>
    <w:p w:rsidR="00AB151A" w:rsidRPr="00DB147D" w:rsidRDefault="00AB151A" w:rsidP="00AB151A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DB147D">
        <w:rPr>
          <w:rFonts w:eastAsia="Lucida Grande"/>
          <w:color w:val="262626"/>
          <w:sz w:val="28"/>
          <w:szCs w:val="28"/>
          <w:lang w:val="ru-RU"/>
        </w:rPr>
        <w:t>4</w:t>
      </w:r>
      <w:r>
        <w:rPr>
          <w:rFonts w:eastAsia="Lucida Grande"/>
          <w:color w:val="262626"/>
          <w:sz w:val="28"/>
          <w:szCs w:val="28"/>
          <w:lang w:val="ru-RU"/>
        </w:rPr>
        <w:t>)</w:t>
      </w:r>
      <w:r w:rsidRPr="00DB147D">
        <w:rPr>
          <w:rFonts w:eastAsia="Lucida Grande"/>
          <w:color w:val="262626"/>
          <w:sz w:val="28"/>
          <w:szCs w:val="28"/>
          <w:lang w:val="ru-RU"/>
        </w:rPr>
        <w:tab/>
      </w:r>
      <w:proofErr w:type="spellStart"/>
      <w:r w:rsidRPr="00DB147D">
        <w:rPr>
          <w:rFonts w:eastAsia="Lucida Grande"/>
          <w:color w:val="262626"/>
          <w:sz w:val="28"/>
          <w:szCs w:val="28"/>
          <w:lang w:val="ru-RU"/>
        </w:rPr>
        <w:t>Мурановская</w:t>
      </w:r>
      <w:proofErr w:type="spellEnd"/>
      <w:r w:rsidRPr="00DB147D">
        <w:rPr>
          <w:rFonts w:eastAsia="Lucida Grande"/>
          <w:color w:val="262626"/>
          <w:sz w:val="28"/>
          <w:szCs w:val="28"/>
          <w:lang w:val="ru-RU"/>
        </w:rPr>
        <w:t xml:space="preserve"> ул., 6</w:t>
      </w:r>
    </w:p>
    <w:p w:rsidR="00AB151A" w:rsidRPr="00DB147D" w:rsidRDefault="00AB151A" w:rsidP="00AB151A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DB147D">
        <w:rPr>
          <w:rFonts w:eastAsia="Lucida Grande"/>
          <w:color w:val="262626"/>
          <w:sz w:val="28"/>
          <w:szCs w:val="28"/>
          <w:lang w:val="ru-RU"/>
        </w:rPr>
        <w:t>5</w:t>
      </w:r>
      <w:r>
        <w:rPr>
          <w:rFonts w:eastAsia="Lucida Grande"/>
          <w:color w:val="262626"/>
          <w:sz w:val="28"/>
          <w:szCs w:val="28"/>
          <w:lang w:val="ru-RU"/>
        </w:rPr>
        <w:t>)</w:t>
      </w:r>
      <w:r w:rsidRPr="00DB147D">
        <w:rPr>
          <w:rFonts w:eastAsia="Lucida Grande"/>
          <w:color w:val="262626"/>
          <w:sz w:val="28"/>
          <w:szCs w:val="28"/>
          <w:lang w:val="ru-RU"/>
        </w:rPr>
        <w:tab/>
      </w:r>
      <w:proofErr w:type="spellStart"/>
      <w:r w:rsidRPr="00DB147D">
        <w:rPr>
          <w:rFonts w:eastAsia="Lucida Grande"/>
          <w:color w:val="262626"/>
          <w:sz w:val="28"/>
          <w:szCs w:val="28"/>
          <w:lang w:val="ru-RU"/>
        </w:rPr>
        <w:t>Мурановская</w:t>
      </w:r>
      <w:proofErr w:type="spellEnd"/>
      <w:r w:rsidRPr="00DB147D">
        <w:rPr>
          <w:rFonts w:eastAsia="Lucida Grande"/>
          <w:color w:val="262626"/>
          <w:sz w:val="28"/>
          <w:szCs w:val="28"/>
          <w:lang w:val="ru-RU"/>
        </w:rPr>
        <w:t xml:space="preserve"> ул., 7</w:t>
      </w:r>
    </w:p>
    <w:p w:rsidR="00AB151A" w:rsidRPr="00DB147D" w:rsidRDefault="00AB151A" w:rsidP="00AB151A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DB147D">
        <w:rPr>
          <w:rFonts w:eastAsia="Lucida Grande"/>
          <w:color w:val="262626"/>
          <w:sz w:val="28"/>
          <w:szCs w:val="28"/>
          <w:lang w:val="ru-RU"/>
        </w:rPr>
        <w:t>6</w:t>
      </w:r>
      <w:r>
        <w:rPr>
          <w:rFonts w:eastAsia="Lucida Grande"/>
          <w:color w:val="262626"/>
          <w:sz w:val="28"/>
          <w:szCs w:val="28"/>
          <w:lang w:val="ru-RU"/>
        </w:rPr>
        <w:t>)</w:t>
      </w:r>
      <w:r w:rsidRPr="00DB147D">
        <w:rPr>
          <w:rFonts w:eastAsia="Lucida Grande"/>
          <w:color w:val="262626"/>
          <w:sz w:val="28"/>
          <w:szCs w:val="28"/>
          <w:lang w:val="ru-RU"/>
        </w:rPr>
        <w:tab/>
      </w:r>
      <w:proofErr w:type="spellStart"/>
      <w:r w:rsidRPr="00DB147D">
        <w:rPr>
          <w:rFonts w:eastAsia="Lucida Grande"/>
          <w:color w:val="262626"/>
          <w:sz w:val="28"/>
          <w:szCs w:val="28"/>
          <w:lang w:val="ru-RU"/>
        </w:rPr>
        <w:t>Мурановская</w:t>
      </w:r>
      <w:proofErr w:type="spellEnd"/>
      <w:r w:rsidRPr="00DB147D">
        <w:rPr>
          <w:rFonts w:eastAsia="Lucida Grande"/>
          <w:color w:val="262626"/>
          <w:sz w:val="28"/>
          <w:szCs w:val="28"/>
          <w:lang w:val="ru-RU"/>
        </w:rPr>
        <w:t xml:space="preserve"> ул., 7Б</w:t>
      </w:r>
    </w:p>
    <w:p w:rsidR="00AB151A" w:rsidRPr="00DB147D" w:rsidRDefault="00AB151A" w:rsidP="00AB151A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DB147D">
        <w:rPr>
          <w:rFonts w:eastAsia="Lucida Grande"/>
          <w:color w:val="262626"/>
          <w:sz w:val="28"/>
          <w:szCs w:val="28"/>
          <w:lang w:val="ru-RU"/>
        </w:rPr>
        <w:t>7</w:t>
      </w:r>
      <w:r>
        <w:rPr>
          <w:rFonts w:eastAsia="Lucida Grande"/>
          <w:color w:val="262626"/>
          <w:sz w:val="28"/>
          <w:szCs w:val="28"/>
          <w:lang w:val="ru-RU"/>
        </w:rPr>
        <w:t>)</w:t>
      </w:r>
      <w:r w:rsidRPr="00DB147D">
        <w:rPr>
          <w:rFonts w:eastAsia="Lucida Grande"/>
          <w:color w:val="262626"/>
          <w:sz w:val="28"/>
          <w:szCs w:val="28"/>
          <w:lang w:val="ru-RU"/>
        </w:rPr>
        <w:tab/>
        <w:t>Плещеева ул., 30</w:t>
      </w:r>
    </w:p>
    <w:p w:rsidR="00AB151A" w:rsidRPr="00DB147D" w:rsidRDefault="00AB151A" w:rsidP="00AB151A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DB147D">
        <w:rPr>
          <w:rFonts w:eastAsia="Lucida Grande"/>
          <w:color w:val="262626"/>
          <w:sz w:val="28"/>
          <w:szCs w:val="28"/>
          <w:lang w:val="ru-RU"/>
        </w:rPr>
        <w:t>8</w:t>
      </w:r>
      <w:r>
        <w:rPr>
          <w:rFonts w:eastAsia="Lucida Grande"/>
          <w:color w:val="262626"/>
          <w:sz w:val="28"/>
          <w:szCs w:val="28"/>
          <w:lang w:val="ru-RU"/>
        </w:rPr>
        <w:t>)</w:t>
      </w:r>
      <w:r w:rsidRPr="00DB147D">
        <w:rPr>
          <w:rFonts w:eastAsia="Lucida Grande"/>
          <w:color w:val="262626"/>
          <w:sz w:val="28"/>
          <w:szCs w:val="28"/>
          <w:lang w:val="ru-RU"/>
        </w:rPr>
        <w:tab/>
        <w:t>Плещеева ул., 8</w:t>
      </w:r>
    </w:p>
    <w:p w:rsidR="00AB151A" w:rsidRPr="00DB147D" w:rsidRDefault="00AB151A" w:rsidP="00AB151A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DB147D">
        <w:rPr>
          <w:rFonts w:eastAsia="Lucida Grande"/>
          <w:color w:val="262626"/>
          <w:sz w:val="28"/>
          <w:szCs w:val="28"/>
          <w:lang w:val="ru-RU"/>
        </w:rPr>
        <w:t>9</w:t>
      </w:r>
      <w:r>
        <w:rPr>
          <w:rFonts w:eastAsia="Lucida Grande"/>
          <w:color w:val="262626"/>
          <w:sz w:val="28"/>
          <w:szCs w:val="28"/>
          <w:lang w:val="ru-RU"/>
        </w:rPr>
        <w:t>)</w:t>
      </w:r>
      <w:r w:rsidRPr="00DB147D">
        <w:rPr>
          <w:rFonts w:eastAsia="Lucida Grande"/>
          <w:color w:val="262626"/>
          <w:sz w:val="28"/>
          <w:szCs w:val="28"/>
          <w:lang w:val="ru-RU"/>
        </w:rPr>
        <w:tab/>
        <w:t>Пришвина ул., 10</w:t>
      </w:r>
    </w:p>
    <w:p w:rsidR="00AB151A" w:rsidRPr="00DB147D" w:rsidRDefault="00AB151A" w:rsidP="00AB151A">
      <w:pPr>
        <w:autoSpaceDE w:val="0"/>
        <w:autoSpaceDN w:val="0"/>
        <w:adjustRightInd w:val="0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DB147D">
        <w:rPr>
          <w:rFonts w:eastAsia="Lucida Grande"/>
          <w:color w:val="262626"/>
          <w:sz w:val="28"/>
          <w:szCs w:val="28"/>
          <w:lang w:val="ru-RU"/>
        </w:rPr>
        <w:t>10</w:t>
      </w:r>
      <w:r>
        <w:rPr>
          <w:rFonts w:eastAsia="Lucida Grande"/>
          <w:color w:val="262626"/>
          <w:sz w:val="28"/>
          <w:szCs w:val="28"/>
          <w:lang w:val="ru-RU"/>
        </w:rPr>
        <w:t>)</w:t>
      </w:r>
      <w:r w:rsidRPr="00DB147D">
        <w:rPr>
          <w:rFonts w:eastAsia="Lucida Grande"/>
          <w:color w:val="262626"/>
          <w:sz w:val="28"/>
          <w:szCs w:val="28"/>
          <w:lang w:val="ru-RU"/>
        </w:rPr>
        <w:tab/>
        <w:t>Шенкурский пр., 8Б</w:t>
      </w:r>
      <w:r>
        <w:rPr>
          <w:rFonts w:eastAsia="Lucida Grande"/>
          <w:color w:val="262626"/>
          <w:sz w:val="28"/>
          <w:szCs w:val="28"/>
          <w:lang w:val="ru-RU"/>
        </w:rPr>
        <w:t>.</w:t>
      </w:r>
    </w:p>
    <w:p w:rsidR="00BA446C" w:rsidRPr="00BA446C" w:rsidRDefault="00BA446C" w:rsidP="00D42749">
      <w:pPr>
        <w:pStyle w:val="af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Назначены уполномоченные депутаты</w:t>
      </w:r>
      <w:r w:rsidRPr="00BA446C">
        <w:rPr>
          <w:sz w:val="28"/>
          <w:szCs w:val="28"/>
          <w:lang w:val="ru-RU"/>
        </w:rPr>
        <w:t xml:space="preserve"> для участия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>
        <w:rPr>
          <w:sz w:val="28"/>
          <w:szCs w:val="28"/>
          <w:lang w:val="ru-RU"/>
        </w:rPr>
        <w:t>.</w:t>
      </w:r>
    </w:p>
    <w:p w:rsidR="00515643" w:rsidRDefault="00515643" w:rsidP="00F9666B">
      <w:pPr>
        <w:pStyle w:val="af1"/>
        <w:jc w:val="both"/>
        <w:rPr>
          <w:b/>
          <w:sz w:val="28"/>
          <w:szCs w:val="28"/>
          <w:lang w:val="ru-RU"/>
        </w:rPr>
      </w:pPr>
    </w:p>
    <w:p w:rsidR="00515643" w:rsidRDefault="00515643" w:rsidP="00515643">
      <w:pPr>
        <w:pStyle w:val="af1"/>
        <w:ind w:firstLine="720"/>
        <w:jc w:val="both"/>
        <w:rPr>
          <w:b/>
          <w:sz w:val="28"/>
          <w:szCs w:val="28"/>
          <w:lang w:val="ru-RU"/>
        </w:rPr>
      </w:pPr>
      <w:r w:rsidRPr="00515643">
        <w:rPr>
          <w:b/>
          <w:sz w:val="28"/>
          <w:szCs w:val="28"/>
          <w:lang w:val="ru-RU"/>
        </w:rPr>
        <w:t>В рамках реализации полномочий по решению вопросов местного значения:</w:t>
      </w:r>
    </w:p>
    <w:p w:rsidR="00F952D1" w:rsidRPr="00515643" w:rsidRDefault="00F952D1" w:rsidP="00515643">
      <w:pPr>
        <w:pStyle w:val="af1"/>
        <w:ind w:firstLine="720"/>
        <w:jc w:val="both"/>
        <w:rPr>
          <w:b/>
          <w:sz w:val="28"/>
          <w:szCs w:val="28"/>
          <w:lang w:val="ru-RU"/>
        </w:rPr>
      </w:pPr>
    </w:p>
    <w:p w:rsidR="00515643" w:rsidRPr="008556C6" w:rsidRDefault="00515643" w:rsidP="00515643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 xml:space="preserve">- </w:t>
      </w:r>
      <w:r w:rsidRPr="008556C6">
        <w:rPr>
          <w:color w:val="202A32"/>
          <w:sz w:val="28"/>
          <w:szCs w:val="28"/>
          <w:lang w:val="ru-RU"/>
        </w:rPr>
        <w:t xml:space="preserve">ежегодно на очередной финансовый год и плановый период формируется и утверждается </w:t>
      </w:r>
      <w:r w:rsidRPr="00365A83">
        <w:rPr>
          <w:b/>
          <w:color w:val="202A32"/>
          <w:sz w:val="28"/>
          <w:szCs w:val="28"/>
          <w:lang w:val="ru-RU"/>
        </w:rPr>
        <w:t>местный бюджет</w:t>
      </w:r>
      <w:r w:rsidRPr="008556C6">
        <w:rPr>
          <w:color w:val="202A32"/>
          <w:sz w:val="28"/>
          <w:szCs w:val="28"/>
          <w:lang w:val="ru-RU"/>
        </w:rPr>
        <w:t xml:space="preserve">,  осуществляется  </w:t>
      </w:r>
      <w:proofErr w:type="gramStart"/>
      <w:r w:rsidRPr="008556C6">
        <w:rPr>
          <w:color w:val="202A32"/>
          <w:sz w:val="28"/>
          <w:szCs w:val="28"/>
          <w:lang w:val="ru-RU"/>
        </w:rPr>
        <w:t>контроль за</w:t>
      </w:r>
      <w:proofErr w:type="gramEnd"/>
      <w:r w:rsidRPr="008556C6">
        <w:rPr>
          <w:color w:val="202A32"/>
          <w:sz w:val="28"/>
          <w:szCs w:val="28"/>
          <w:lang w:val="ru-RU"/>
        </w:rPr>
        <w:t xml:space="preserve"> его исполнением, а также утверждается отчет об исполнении местного бюджета в соответствии с федеральным законодательством и законами города Москвы; </w:t>
      </w:r>
    </w:p>
    <w:p w:rsidR="00515643" w:rsidRPr="008556C6" w:rsidRDefault="00515643" w:rsidP="00515643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  <w:r w:rsidRPr="008556C6">
        <w:rPr>
          <w:color w:val="202A32"/>
          <w:sz w:val="28"/>
          <w:szCs w:val="28"/>
          <w:lang w:val="ru-RU"/>
        </w:rPr>
        <w:t xml:space="preserve">- утверждается </w:t>
      </w:r>
      <w:r w:rsidRPr="00365A83">
        <w:rPr>
          <w:b/>
          <w:color w:val="202A32"/>
          <w:sz w:val="28"/>
          <w:szCs w:val="28"/>
          <w:lang w:val="ru-RU"/>
        </w:rPr>
        <w:t>положение о бюджетном процессе</w:t>
      </w:r>
      <w:r w:rsidRPr="008556C6">
        <w:rPr>
          <w:color w:val="202A32"/>
          <w:sz w:val="28"/>
          <w:szCs w:val="28"/>
          <w:lang w:val="ru-RU"/>
        </w:rPr>
        <w:t xml:space="preserve"> в муниципальном образовании (утверждено в 201</w:t>
      </w:r>
      <w:r>
        <w:rPr>
          <w:color w:val="202A32"/>
          <w:sz w:val="28"/>
          <w:szCs w:val="28"/>
          <w:lang w:val="ru-RU"/>
        </w:rPr>
        <w:t>7</w:t>
      </w:r>
      <w:r w:rsidRPr="008556C6">
        <w:rPr>
          <w:color w:val="202A32"/>
          <w:sz w:val="28"/>
          <w:szCs w:val="28"/>
          <w:lang w:val="ru-RU"/>
        </w:rPr>
        <w:t xml:space="preserve"> году); </w:t>
      </w:r>
    </w:p>
    <w:p w:rsidR="00515643" w:rsidRDefault="00515643" w:rsidP="00515643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  <w:r w:rsidRPr="008556C6">
        <w:rPr>
          <w:color w:val="202A32"/>
          <w:sz w:val="28"/>
          <w:szCs w:val="28"/>
          <w:lang w:val="ru-RU"/>
        </w:rPr>
        <w:t xml:space="preserve">- были приняты постановления </w:t>
      </w:r>
      <w:r w:rsidRPr="00365A83">
        <w:rPr>
          <w:b/>
          <w:color w:val="202A32"/>
          <w:sz w:val="28"/>
          <w:szCs w:val="28"/>
          <w:lang w:val="ru-RU"/>
        </w:rPr>
        <w:t>о разрешении вступления в брак лицам, достигшим возраста шестнадцати лет,</w:t>
      </w:r>
      <w:r w:rsidRPr="008556C6">
        <w:rPr>
          <w:color w:val="202A32"/>
          <w:sz w:val="28"/>
          <w:szCs w:val="28"/>
          <w:lang w:val="ru-RU"/>
        </w:rPr>
        <w:t xml:space="preserve"> в порядке, установленном семейным законодательством Российской Федерации (</w:t>
      </w:r>
      <w:r>
        <w:rPr>
          <w:color w:val="202A32"/>
          <w:sz w:val="28"/>
          <w:szCs w:val="28"/>
          <w:lang w:val="ru-RU"/>
        </w:rPr>
        <w:t>в 2018 году обращений не поступало</w:t>
      </w:r>
      <w:r w:rsidRPr="008556C6">
        <w:rPr>
          <w:i/>
          <w:color w:val="202A32"/>
          <w:sz w:val="28"/>
          <w:szCs w:val="28"/>
          <w:lang w:val="ru-RU"/>
        </w:rPr>
        <w:t>)</w:t>
      </w:r>
      <w:r w:rsidRPr="008556C6">
        <w:rPr>
          <w:color w:val="202A32"/>
          <w:sz w:val="28"/>
          <w:szCs w:val="28"/>
          <w:lang w:val="ru-RU"/>
        </w:rPr>
        <w:t>;</w:t>
      </w:r>
    </w:p>
    <w:p w:rsidR="00515643" w:rsidRPr="008556C6" w:rsidRDefault="00515643" w:rsidP="00515643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  <w:r w:rsidRPr="008556C6">
        <w:rPr>
          <w:color w:val="202A32"/>
          <w:sz w:val="28"/>
          <w:szCs w:val="28"/>
          <w:lang w:val="ru-RU"/>
        </w:rPr>
        <w:t xml:space="preserve">- зарегистрирован </w:t>
      </w:r>
      <w:r w:rsidRPr="00365A83">
        <w:rPr>
          <w:b/>
          <w:color w:val="202A32"/>
          <w:sz w:val="28"/>
          <w:szCs w:val="28"/>
          <w:lang w:val="ru-RU"/>
        </w:rPr>
        <w:t xml:space="preserve">1 трудовой договор, заключенный </w:t>
      </w:r>
      <w:proofErr w:type="spellStart"/>
      <w:proofErr w:type="gramStart"/>
      <w:r w:rsidRPr="00365A83">
        <w:rPr>
          <w:b/>
          <w:color w:val="202A32"/>
          <w:sz w:val="28"/>
          <w:szCs w:val="28"/>
          <w:lang w:val="ru-RU"/>
        </w:rPr>
        <w:t>работодателем-физическим</w:t>
      </w:r>
      <w:proofErr w:type="spellEnd"/>
      <w:proofErr w:type="gramEnd"/>
      <w:r w:rsidRPr="00365A83">
        <w:rPr>
          <w:b/>
          <w:color w:val="202A32"/>
          <w:sz w:val="28"/>
          <w:szCs w:val="28"/>
          <w:lang w:val="ru-RU"/>
        </w:rPr>
        <w:t xml:space="preserve"> лицом,</w:t>
      </w:r>
      <w:r w:rsidRPr="008556C6">
        <w:rPr>
          <w:color w:val="202A32"/>
          <w:sz w:val="28"/>
          <w:szCs w:val="28"/>
          <w:lang w:val="ru-RU"/>
        </w:rPr>
        <w:t xml:space="preserve"> не являющимся индивидуальным предпринимателем, с работником. </w:t>
      </w:r>
    </w:p>
    <w:p w:rsidR="00515643" w:rsidRPr="004B6692" w:rsidRDefault="00515643" w:rsidP="00515643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8556C6">
        <w:rPr>
          <w:color w:val="202A32"/>
          <w:sz w:val="28"/>
          <w:szCs w:val="28"/>
          <w:lang w:val="ru-RU"/>
        </w:rPr>
        <w:t xml:space="preserve">- принималось участие  в работе </w:t>
      </w:r>
      <w:r w:rsidRPr="00365A83">
        <w:rPr>
          <w:b/>
          <w:color w:val="202A32"/>
          <w:sz w:val="28"/>
          <w:szCs w:val="28"/>
          <w:lang w:val="ru-RU"/>
        </w:rPr>
        <w:t>призывной комиссии</w:t>
      </w:r>
      <w:r w:rsidRPr="008556C6">
        <w:rPr>
          <w:color w:val="202A32"/>
          <w:sz w:val="28"/>
          <w:szCs w:val="28"/>
          <w:lang w:val="ru-RU"/>
        </w:rPr>
        <w:t xml:space="preserve"> в соответствии с федеральным законодательством. </w:t>
      </w:r>
      <w:proofErr w:type="gramStart"/>
      <w:r w:rsidRPr="008556C6">
        <w:rPr>
          <w:sz w:val="28"/>
          <w:szCs w:val="28"/>
          <w:lang w:val="ru-RU"/>
        </w:rPr>
        <w:t xml:space="preserve">Все мероприятия, предусмотренные </w:t>
      </w:r>
      <w:r w:rsidRPr="008556C6">
        <w:rPr>
          <w:sz w:val="28"/>
          <w:szCs w:val="28"/>
          <w:lang w:val="ru-RU"/>
        </w:rPr>
        <w:lastRenderedPageBreak/>
        <w:t>нормативными правовыми актами в области воинской обязанности и военной службы призывной комиссией выполняются</w:t>
      </w:r>
      <w:proofErr w:type="gramEnd"/>
      <w:r w:rsidRPr="008556C6">
        <w:rPr>
          <w:sz w:val="28"/>
          <w:szCs w:val="28"/>
          <w:lang w:val="ru-RU"/>
        </w:rPr>
        <w:t>. В ходе мероприятий по организации призыва особое внимание уделяется повышению качества взаимодействия структур, участвующих в его провед</w:t>
      </w:r>
      <w:r>
        <w:rPr>
          <w:sz w:val="28"/>
          <w:szCs w:val="28"/>
          <w:lang w:val="ru-RU"/>
        </w:rPr>
        <w:t xml:space="preserve">ении, а также  </w:t>
      </w:r>
      <w:r w:rsidRPr="008556C6">
        <w:rPr>
          <w:sz w:val="28"/>
          <w:szCs w:val="28"/>
          <w:lang w:val="ru-RU"/>
        </w:rPr>
        <w:t xml:space="preserve">информационное обеспечение. По результатам весеннего и осеннего призыва было призвано на военную </w:t>
      </w:r>
      <w:r w:rsidRPr="008556C6">
        <w:rPr>
          <w:color w:val="000000"/>
          <w:sz w:val="28"/>
          <w:szCs w:val="28"/>
          <w:lang w:val="ru-RU"/>
        </w:rPr>
        <w:t xml:space="preserve">службу  </w:t>
      </w:r>
      <w:r>
        <w:rPr>
          <w:color w:val="000000"/>
          <w:sz w:val="28"/>
          <w:szCs w:val="28"/>
          <w:lang w:val="ru-RU"/>
        </w:rPr>
        <w:t xml:space="preserve">166  </w:t>
      </w:r>
      <w:r w:rsidRPr="00D638AF">
        <w:rPr>
          <w:color w:val="000000"/>
          <w:sz w:val="28"/>
          <w:szCs w:val="28"/>
          <w:lang w:val="ru-RU"/>
        </w:rPr>
        <w:t>человек</w:t>
      </w:r>
      <w:r>
        <w:rPr>
          <w:color w:val="000000"/>
          <w:sz w:val="28"/>
          <w:szCs w:val="28"/>
          <w:lang w:val="ru-RU"/>
        </w:rPr>
        <w:t>.</w:t>
      </w:r>
      <w:r w:rsidRPr="002D0C21">
        <w:rPr>
          <w:sz w:val="28"/>
          <w:szCs w:val="28"/>
          <w:lang w:val="ru-RU"/>
        </w:rPr>
        <w:t xml:space="preserve">  </w:t>
      </w:r>
      <w:proofErr w:type="gramStart"/>
      <w:r w:rsidRPr="002D0C21">
        <w:rPr>
          <w:sz w:val="28"/>
          <w:szCs w:val="28"/>
          <w:lang w:val="ru-RU"/>
        </w:rPr>
        <w:t>План по призыву весной 2018 года составлял 81 чел., план по призыву осенью составлял -  74 чел., в результате чего план по призыву был перевыполнен, например, по осеннему призыву состоялось 7 заседаний призывной комиссии, было  принято решений о призыве в отношении 85 чел., что составл</w:t>
      </w:r>
      <w:r w:rsidR="00AB151A">
        <w:rPr>
          <w:sz w:val="28"/>
          <w:szCs w:val="28"/>
          <w:lang w:val="ru-RU"/>
        </w:rPr>
        <w:t>яет 114,9% призванных от плана по призыву</w:t>
      </w:r>
      <w:r w:rsidRPr="002D0C21">
        <w:rPr>
          <w:sz w:val="28"/>
          <w:szCs w:val="28"/>
          <w:lang w:val="ru-RU"/>
        </w:rPr>
        <w:t xml:space="preserve">, отправлено в войска 74 чел., что составило 100% </w:t>
      </w:r>
      <w:r w:rsidR="00AB151A">
        <w:rPr>
          <w:sz w:val="28"/>
          <w:szCs w:val="28"/>
          <w:lang w:val="ru-RU"/>
        </w:rPr>
        <w:t>отправленных в</w:t>
      </w:r>
      <w:proofErr w:type="gramEnd"/>
      <w:r w:rsidR="00AB151A">
        <w:rPr>
          <w:sz w:val="28"/>
          <w:szCs w:val="28"/>
          <w:lang w:val="ru-RU"/>
        </w:rPr>
        <w:t xml:space="preserve"> войска от плана по призыву</w:t>
      </w:r>
      <w:r w:rsidRPr="002D0C21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 муниципальном округе ведется </w:t>
      </w:r>
      <w:r w:rsidRPr="002D0C21">
        <w:rPr>
          <w:sz w:val="28"/>
          <w:szCs w:val="28"/>
          <w:lang w:val="ru-RU"/>
        </w:rPr>
        <w:t>работа по выявлению местонахождения призывников, уклоняющихся</w:t>
      </w:r>
      <w:r>
        <w:rPr>
          <w:sz w:val="28"/>
          <w:szCs w:val="28"/>
          <w:lang w:val="ru-RU"/>
        </w:rPr>
        <w:t xml:space="preserve"> от прохождения военной службы.</w:t>
      </w:r>
      <w:r w:rsidRPr="002D0C21">
        <w:rPr>
          <w:sz w:val="28"/>
          <w:szCs w:val="28"/>
          <w:lang w:val="ru-RU"/>
        </w:rPr>
        <w:t xml:space="preserve"> Особый акцент уделяется данной работе в выходные дни. В комиссионных рейдах задействованы участковые уполномоченные полиции, сотрудники военкоматов, управ районов, члены призывных комиссий. </w:t>
      </w:r>
      <w:r w:rsidRPr="008556C6">
        <w:rPr>
          <w:color w:val="000000"/>
          <w:sz w:val="28"/>
          <w:szCs w:val="28"/>
          <w:lang w:val="ru-RU"/>
        </w:rPr>
        <w:t xml:space="preserve">Выражаю благодарность Управе района </w:t>
      </w:r>
      <w:r>
        <w:rPr>
          <w:color w:val="000000"/>
          <w:sz w:val="28"/>
          <w:szCs w:val="28"/>
          <w:lang w:val="ru-RU"/>
        </w:rPr>
        <w:t xml:space="preserve">Бибирево </w:t>
      </w:r>
      <w:r w:rsidRPr="008556C6">
        <w:rPr>
          <w:color w:val="000000"/>
          <w:sz w:val="28"/>
          <w:szCs w:val="28"/>
          <w:lang w:val="ru-RU"/>
        </w:rPr>
        <w:t>и О</w:t>
      </w:r>
      <w:r>
        <w:rPr>
          <w:color w:val="000000"/>
          <w:sz w:val="28"/>
          <w:szCs w:val="28"/>
          <w:lang w:val="ru-RU"/>
        </w:rPr>
        <w:t>М</w:t>
      </w:r>
      <w:r w:rsidRPr="008556C6">
        <w:rPr>
          <w:color w:val="000000"/>
          <w:sz w:val="28"/>
          <w:szCs w:val="28"/>
          <w:lang w:val="ru-RU"/>
        </w:rPr>
        <w:t xml:space="preserve">ВД </w:t>
      </w:r>
      <w:r>
        <w:rPr>
          <w:color w:val="000000"/>
          <w:sz w:val="28"/>
          <w:szCs w:val="28"/>
          <w:lang w:val="ru-RU"/>
        </w:rPr>
        <w:t xml:space="preserve">района Бибирево </w:t>
      </w:r>
      <w:r w:rsidRPr="008556C6">
        <w:rPr>
          <w:color w:val="000000"/>
          <w:sz w:val="28"/>
          <w:szCs w:val="28"/>
          <w:lang w:val="ru-RU"/>
        </w:rPr>
        <w:t xml:space="preserve">за помощь в организации призыва.  </w:t>
      </w:r>
    </w:p>
    <w:p w:rsidR="00515643" w:rsidRPr="008556C6" w:rsidRDefault="00515643" w:rsidP="00515643">
      <w:pPr>
        <w:jc w:val="both"/>
        <w:rPr>
          <w:sz w:val="28"/>
          <w:szCs w:val="28"/>
          <w:lang w:val="ru-RU"/>
        </w:rPr>
      </w:pPr>
      <w:r w:rsidRPr="008556C6">
        <w:rPr>
          <w:color w:val="000000"/>
          <w:sz w:val="28"/>
          <w:szCs w:val="28"/>
          <w:lang w:val="ru-RU"/>
        </w:rPr>
        <w:tab/>
        <w:t xml:space="preserve">- </w:t>
      </w:r>
      <w:r w:rsidRPr="00365A83">
        <w:rPr>
          <w:b/>
          <w:sz w:val="28"/>
          <w:szCs w:val="28"/>
          <w:lang w:val="ru-RU"/>
        </w:rPr>
        <w:t xml:space="preserve">Информирование </w:t>
      </w:r>
      <w:r w:rsidRPr="008556C6">
        <w:rPr>
          <w:sz w:val="28"/>
          <w:szCs w:val="28"/>
          <w:lang w:val="ru-RU"/>
        </w:rPr>
        <w:t>жителей района о работе депутатов и органов местного самоуправления осуществлялось посредством сайта муниципального округа, бюллетеня «Московский муниципальный вестник», а также</w:t>
      </w:r>
      <w:r>
        <w:rPr>
          <w:sz w:val="28"/>
          <w:szCs w:val="28"/>
          <w:lang w:val="ru-RU"/>
        </w:rPr>
        <w:t xml:space="preserve"> на публичных слушаниях.  В 2018</w:t>
      </w:r>
      <w:r w:rsidRPr="008556C6">
        <w:rPr>
          <w:sz w:val="28"/>
          <w:szCs w:val="28"/>
          <w:lang w:val="ru-RU"/>
        </w:rPr>
        <w:t xml:space="preserve"> году были проведены публичные слушания по внесению изменений в Устав муниципального округа и по исполнению бюджета</w:t>
      </w:r>
      <w:r>
        <w:rPr>
          <w:sz w:val="28"/>
          <w:szCs w:val="28"/>
          <w:lang w:val="ru-RU"/>
        </w:rPr>
        <w:t>, а также публичные слушания по проекту бюджета на 2019 год и плановый период 2020-2021 годов</w:t>
      </w:r>
      <w:r w:rsidRPr="008556C6">
        <w:rPr>
          <w:sz w:val="28"/>
          <w:szCs w:val="28"/>
          <w:lang w:val="ru-RU"/>
        </w:rPr>
        <w:t xml:space="preserve">. </w:t>
      </w:r>
    </w:p>
    <w:p w:rsidR="00515643" w:rsidRDefault="00515643" w:rsidP="00515643">
      <w:pPr>
        <w:ind w:firstLine="708"/>
        <w:jc w:val="both"/>
        <w:outlineLvl w:val="0"/>
        <w:rPr>
          <w:b/>
          <w:sz w:val="28"/>
          <w:szCs w:val="28"/>
          <w:lang w:val="ru-RU"/>
        </w:rPr>
      </w:pPr>
    </w:p>
    <w:p w:rsidR="00515643" w:rsidRPr="008556C6" w:rsidRDefault="00515643" w:rsidP="00515643">
      <w:pPr>
        <w:ind w:firstLine="708"/>
        <w:jc w:val="both"/>
        <w:outlineLvl w:val="0"/>
        <w:rPr>
          <w:b/>
          <w:sz w:val="28"/>
          <w:szCs w:val="28"/>
          <w:lang w:val="ru-RU"/>
        </w:rPr>
      </w:pPr>
      <w:r w:rsidRPr="008556C6">
        <w:rPr>
          <w:b/>
          <w:sz w:val="28"/>
          <w:szCs w:val="28"/>
          <w:lang w:val="ru-RU"/>
        </w:rPr>
        <w:t xml:space="preserve">Информация об исполнении </w:t>
      </w:r>
      <w:r>
        <w:rPr>
          <w:b/>
          <w:sz w:val="28"/>
          <w:szCs w:val="28"/>
          <w:lang w:val="ru-RU"/>
        </w:rPr>
        <w:t>бюджета МО Бибирево за 2018 год:</w:t>
      </w:r>
    </w:p>
    <w:p w:rsidR="00515643" w:rsidRPr="008556C6" w:rsidRDefault="00515643" w:rsidP="00515643">
      <w:pPr>
        <w:ind w:firstLine="708"/>
        <w:jc w:val="both"/>
        <w:outlineLvl w:val="0"/>
        <w:rPr>
          <w:b/>
          <w:sz w:val="28"/>
          <w:szCs w:val="28"/>
          <w:lang w:val="ru-RU"/>
        </w:rPr>
      </w:pPr>
    </w:p>
    <w:p w:rsidR="00515643" w:rsidRPr="00BB5864" w:rsidRDefault="00515643" w:rsidP="00515643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BB5864">
        <w:rPr>
          <w:b/>
          <w:sz w:val="28"/>
          <w:szCs w:val="28"/>
          <w:lang w:val="ru-RU"/>
        </w:rPr>
        <w:t xml:space="preserve">Доходы. </w:t>
      </w:r>
      <w:r w:rsidRPr="00BB5864">
        <w:rPr>
          <w:sz w:val="28"/>
          <w:szCs w:val="28"/>
          <w:lang w:val="ru-RU"/>
        </w:rPr>
        <w:t>План по поступлению доходов в бюджет муниципального ок</w:t>
      </w:r>
      <w:r>
        <w:rPr>
          <w:sz w:val="28"/>
          <w:szCs w:val="28"/>
          <w:lang w:val="ru-RU"/>
        </w:rPr>
        <w:t>руга Бибирево на 2018</w:t>
      </w:r>
      <w:r w:rsidRPr="00BB5864">
        <w:rPr>
          <w:sz w:val="28"/>
          <w:szCs w:val="28"/>
          <w:lang w:val="ru-RU"/>
        </w:rPr>
        <w:t xml:space="preserve"> год с учетом всех внесенных изменений утвержден в сумме </w:t>
      </w:r>
      <w:r w:rsidRPr="00F1771E">
        <w:rPr>
          <w:b/>
          <w:sz w:val="28"/>
          <w:szCs w:val="28"/>
          <w:lang w:val="ru-RU"/>
        </w:rPr>
        <w:t>23 415</w:t>
      </w:r>
      <w:r w:rsidRPr="00F1771E">
        <w:rPr>
          <w:b/>
          <w:sz w:val="28"/>
          <w:szCs w:val="28"/>
        </w:rPr>
        <w:t> </w:t>
      </w:r>
      <w:r w:rsidRPr="00F1771E">
        <w:rPr>
          <w:b/>
          <w:sz w:val="28"/>
          <w:szCs w:val="28"/>
          <w:lang w:val="ru-RU"/>
        </w:rPr>
        <w:t>500,00</w:t>
      </w:r>
      <w:r>
        <w:rPr>
          <w:sz w:val="28"/>
          <w:szCs w:val="28"/>
          <w:lang w:val="ru-RU"/>
        </w:rPr>
        <w:t xml:space="preserve"> рублей и исполнен на 108,84</w:t>
      </w:r>
      <w:r w:rsidRPr="00BB5864">
        <w:rPr>
          <w:sz w:val="28"/>
          <w:szCs w:val="28"/>
          <w:lang w:val="ru-RU"/>
        </w:rPr>
        <w:t>%. П</w:t>
      </w:r>
      <w:r>
        <w:rPr>
          <w:sz w:val="28"/>
          <w:szCs w:val="28"/>
          <w:lang w:val="ru-RU"/>
        </w:rPr>
        <w:t>оступление доходов на 01.01.2019</w:t>
      </w:r>
      <w:r w:rsidRPr="00BB5864">
        <w:rPr>
          <w:sz w:val="28"/>
          <w:szCs w:val="28"/>
          <w:lang w:val="ru-RU"/>
        </w:rPr>
        <w:t xml:space="preserve"> составило </w:t>
      </w:r>
      <w:r w:rsidRPr="00F1771E">
        <w:rPr>
          <w:b/>
          <w:sz w:val="28"/>
          <w:szCs w:val="28"/>
          <w:lang w:val="ru-RU"/>
        </w:rPr>
        <w:t>25</w:t>
      </w:r>
      <w:r w:rsidRPr="00F1771E">
        <w:rPr>
          <w:b/>
          <w:sz w:val="28"/>
          <w:szCs w:val="28"/>
        </w:rPr>
        <w:t> </w:t>
      </w:r>
      <w:r w:rsidRPr="00F1771E">
        <w:rPr>
          <w:b/>
          <w:sz w:val="28"/>
          <w:szCs w:val="28"/>
          <w:lang w:val="ru-RU"/>
        </w:rPr>
        <w:t>484</w:t>
      </w:r>
      <w:r w:rsidRPr="00F1771E">
        <w:rPr>
          <w:b/>
          <w:sz w:val="28"/>
          <w:szCs w:val="28"/>
        </w:rPr>
        <w:t> </w:t>
      </w:r>
      <w:r w:rsidRPr="00F1771E">
        <w:rPr>
          <w:b/>
          <w:sz w:val="28"/>
          <w:szCs w:val="28"/>
          <w:lang w:val="ru-RU"/>
        </w:rPr>
        <w:t>777,</w:t>
      </w:r>
      <w:r>
        <w:rPr>
          <w:b/>
          <w:sz w:val="28"/>
          <w:szCs w:val="28"/>
          <w:lang w:val="ru-RU"/>
        </w:rPr>
        <w:t>75</w:t>
      </w:r>
      <w:r w:rsidRPr="00BB5864">
        <w:rPr>
          <w:sz w:val="28"/>
          <w:szCs w:val="28"/>
          <w:lang w:val="ru-RU"/>
        </w:rPr>
        <w:t xml:space="preserve"> рублей.</w:t>
      </w:r>
    </w:p>
    <w:p w:rsidR="00515643" w:rsidRPr="008556C6" w:rsidRDefault="00515643" w:rsidP="00515643">
      <w:pPr>
        <w:ind w:firstLine="708"/>
        <w:jc w:val="both"/>
        <w:outlineLvl w:val="0"/>
        <w:rPr>
          <w:sz w:val="28"/>
          <w:szCs w:val="28"/>
          <w:lang w:val="ru-RU"/>
        </w:rPr>
      </w:pPr>
      <w:r w:rsidRPr="00BB5864">
        <w:rPr>
          <w:b/>
          <w:sz w:val="28"/>
          <w:szCs w:val="28"/>
          <w:lang w:val="ru-RU"/>
        </w:rPr>
        <w:t xml:space="preserve">Расходы. </w:t>
      </w:r>
      <w:r w:rsidRPr="00BB5864">
        <w:rPr>
          <w:sz w:val="28"/>
          <w:szCs w:val="28"/>
          <w:lang w:val="ru-RU"/>
        </w:rPr>
        <w:t>Уто</w:t>
      </w:r>
      <w:r>
        <w:rPr>
          <w:sz w:val="28"/>
          <w:szCs w:val="28"/>
          <w:lang w:val="ru-RU"/>
        </w:rPr>
        <w:t>чненный план по расходам на 2018</w:t>
      </w:r>
      <w:r w:rsidRPr="00BB5864">
        <w:rPr>
          <w:sz w:val="28"/>
          <w:szCs w:val="28"/>
          <w:lang w:val="ru-RU"/>
        </w:rPr>
        <w:t xml:space="preserve"> год составил </w:t>
      </w:r>
      <w:r>
        <w:rPr>
          <w:b/>
          <w:sz w:val="28"/>
          <w:szCs w:val="28"/>
          <w:lang w:val="ru-RU"/>
        </w:rPr>
        <w:t>23</w:t>
      </w:r>
      <w:r w:rsidRPr="00BB5864"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494</w:t>
      </w:r>
      <w:r w:rsidRPr="00BB5864"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5</w:t>
      </w:r>
      <w:r w:rsidRPr="00BB5864">
        <w:rPr>
          <w:b/>
          <w:sz w:val="28"/>
          <w:szCs w:val="28"/>
          <w:lang w:val="ru-RU"/>
        </w:rPr>
        <w:t>00,00</w:t>
      </w:r>
      <w:r>
        <w:rPr>
          <w:sz w:val="28"/>
          <w:szCs w:val="28"/>
          <w:lang w:val="ru-RU"/>
        </w:rPr>
        <w:t xml:space="preserve"> рублей. Фактически за 2018</w:t>
      </w:r>
      <w:r w:rsidRPr="00BB5864">
        <w:rPr>
          <w:sz w:val="28"/>
          <w:szCs w:val="28"/>
          <w:lang w:val="ru-RU"/>
        </w:rPr>
        <w:t xml:space="preserve"> год план по расходам исполнен в сумме </w:t>
      </w:r>
      <w:r>
        <w:rPr>
          <w:b/>
          <w:sz w:val="28"/>
          <w:szCs w:val="28"/>
          <w:lang w:val="ru-RU"/>
        </w:rPr>
        <w:t>23</w:t>
      </w:r>
      <w:r w:rsidRPr="00BB5864"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443</w:t>
      </w:r>
      <w:r w:rsidRPr="00BB5864">
        <w:rPr>
          <w:b/>
          <w:sz w:val="28"/>
          <w:szCs w:val="28"/>
        </w:rPr>
        <w:t> </w:t>
      </w:r>
      <w:r>
        <w:rPr>
          <w:b/>
          <w:sz w:val="28"/>
          <w:szCs w:val="28"/>
          <w:lang w:val="ru-RU"/>
        </w:rPr>
        <w:t>895</w:t>
      </w:r>
      <w:r w:rsidRPr="00BB5864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>93</w:t>
      </w:r>
      <w:r>
        <w:rPr>
          <w:sz w:val="28"/>
          <w:szCs w:val="28"/>
          <w:lang w:val="ru-RU"/>
        </w:rPr>
        <w:t xml:space="preserve"> рублей, что составляет 99,78</w:t>
      </w:r>
      <w:r w:rsidRPr="00BB5864">
        <w:rPr>
          <w:sz w:val="28"/>
          <w:szCs w:val="28"/>
          <w:lang w:val="ru-RU"/>
        </w:rPr>
        <w:t>% от годовых плановых назначений.</w:t>
      </w:r>
    </w:p>
    <w:p w:rsidR="00515643" w:rsidRPr="008556C6" w:rsidRDefault="00515643" w:rsidP="00515643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</w:p>
    <w:p w:rsidR="00515643" w:rsidRPr="00365A83" w:rsidRDefault="00515643" w:rsidP="00515643">
      <w:pPr>
        <w:pStyle w:val="af1"/>
        <w:jc w:val="both"/>
        <w:rPr>
          <w:rFonts w:eastAsia="Calibri"/>
          <w:b/>
          <w:sz w:val="28"/>
          <w:szCs w:val="28"/>
          <w:shd w:val="clear" w:color="auto" w:fill="FFFFFF"/>
          <w:lang w:val="ru-RU"/>
        </w:rPr>
      </w:pPr>
      <w:r w:rsidRPr="00365A83">
        <w:rPr>
          <w:rFonts w:eastAsia="Calibri"/>
          <w:b/>
          <w:sz w:val="28"/>
          <w:szCs w:val="28"/>
          <w:shd w:val="clear" w:color="auto" w:fill="FFFFFF"/>
          <w:lang w:val="ru-RU"/>
        </w:rPr>
        <w:t>Деятельность Совета депутатов:</w:t>
      </w:r>
    </w:p>
    <w:p w:rsidR="00515643" w:rsidRPr="008556C6" w:rsidRDefault="00515643" w:rsidP="00515643">
      <w:pPr>
        <w:pStyle w:val="af1"/>
        <w:ind w:firstLine="720"/>
        <w:jc w:val="both"/>
        <w:rPr>
          <w:sz w:val="28"/>
          <w:szCs w:val="28"/>
          <w:lang w:val="ru-RU"/>
        </w:rPr>
      </w:pPr>
      <w:r w:rsidRPr="008556C6">
        <w:rPr>
          <w:rFonts w:eastAsia="Lucida Grande"/>
          <w:color w:val="262626"/>
          <w:sz w:val="28"/>
          <w:szCs w:val="28"/>
          <w:lang w:val="ru-RU"/>
        </w:rPr>
        <w:t xml:space="preserve">В соответствии со статьей 12 </w:t>
      </w:r>
      <w:r w:rsidRPr="008556C6">
        <w:rPr>
          <w:sz w:val="28"/>
          <w:szCs w:val="28"/>
          <w:lang w:val="ru-RU"/>
        </w:rPr>
        <w:t xml:space="preserve">Устава муниципального округа Бибирево одной из форм деятельности депутата является </w:t>
      </w:r>
      <w:r w:rsidRPr="00365A83">
        <w:rPr>
          <w:b/>
          <w:sz w:val="28"/>
          <w:szCs w:val="28"/>
          <w:lang w:val="ru-RU"/>
        </w:rPr>
        <w:t xml:space="preserve">участие в заседаниях </w:t>
      </w:r>
      <w:r w:rsidRPr="008556C6">
        <w:rPr>
          <w:sz w:val="28"/>
          <w:szCs w:val="28"/>
          <w:lang w:val="ru-RU"/>
        </w:rPr>
        <w:t>Совета депутатов</w:t>
      </w:r>
      <w:r w:rsidRPr="008556C6">
        <w:rPr>
          <w:rFonts w:eastAsia="Lucida Grande"/>
          <w:color w:val="262626"/>
          <w:sz w:val="28"/>
          <w:szCs w:val="28"/>
          <w:lang w:val="ru-RU"/>
        </w:rPr>
        <w:t>.</w:t>
      </w:r>
    </w:p>
    <w:p w:rsidR="00515643" w:rsidRPr="008556C6" w:rsidRDefault="00515643" w:rsidP="00515643">
      <w:pPr>
        <w:pStyle w:val="af1"/>
        <w:ind w:firstLine="720"/>
        <w:jc w:val="both"/>
        <w:rPr>
          <w:sz w:val="28"/>
          <w:szCs w:val="28"/>
          <w:lang w:val="ru-RU"/>
        </w:rPr>
      </w:pPr>
      <w:r w:rsidRPr="008556C6">
        <w:rPr>
          <w:rFonts w:eastAsia="Lucida Grande"/>
          <w:color w:val="262626"/>
          <w:sz w:val="28"/>
          <w:szCs w:val="28"/>
          <w:lang w:val="ru-RU"/>
        </w:rPr>
        <w:t xml:space="preserve">За отчетный период было проведено </w:t>
      </w:r>
      <w:r>
        <w:rPr>
          <w:b/>
          <w:sz w:val="28"/>
          <w:szCs w:val="28"/>
          <w:lang w:val="ru-RU"/>
        </w:rPr>
        <w:t>13</w:t>
      </w:r>
      <w:r w:rsidRPr="008556C6">
        <w:rPr>
          <w:sz w:val="28"/>
          <w:szCs w:val="28"/>
          <w:lang w:val="ru-RU"/>
        </w:rPr>
        <w:t xml:space="preserve"> заседаний депутатов, на которых принято </w:t>
      </w:r>
      <w:r>
        <w:rPr>
          <w:b/>
          <w:sz w:val="28"/>
          <w:szCs w:val="28"/>
          <w:lang w:val="ru-RU"/>
        </w:rPr>
        <w:t>166</w:t>
      </w:r>
      <w:r w:rsidRPr="008556C6">
        <w:rPr>
          <w:sz w:val="28"/>
          <w:szCs w:val="28"/>
          <w:lang w:val="ru-RU"/>
        </w:rPr>
        <w:t xml:space="preserve"> решений. Из них </w:t>
      </w:r>
      <w:r w:rsidRPr="00365A83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32</w:t>
      </w:r>
      <w:r w:rsidRPr="008556C6">
        <w:rPr>
          <w:sz w:val="28"/>
          <w:szCs w:val="28"/>
          <w:lang w:val="ru-RU"/>
        </w:rPr>
        <w:t xml:space="preserve"> принято к исполнению, а </w:t>
      </w:r>
      <w:r>
        <w:rPr>
          <w:b/>
          <w:sz w:val="28"/>
          <w:szCs w:val="28"/>
          <w:lang w:val="ru-RU"/>
        </w:rPr>
        <w:t>34</w:t>
      </w:r>
      <w:r w:rsidRPr="008556C6">
        <w:rPr>
          <w:sz w:val="28"/>
          <w:szCs w:val="28"/>
          <w:lang w:val="ru-RU"/>
        </w:rPr>
        <w:t xml:space="preserve"> информационно.  </w:t>
      </w:r>
    </w:p>
    <w:p w:rsidR="00515643" w:rsidRPr="008556C6" w:rsidRDefault="00515643" w:rsidP="00515643">
      <w:pPr>
        <w:pStyle w:val="af1"/>
        <w:ind w:firstLine="720"/>
        <w:jc w:val="both"/>
        <w:rPr>
          <w:sz w:val="28"/>
          <w:szCs w:val="28"/>
          <w:lang w:val="ru-RU"/>
        </w:rPr>
      </w:pPr>
      <w:r w:rsidRPr="00365A83">
        <w:rPr>
          <w:b/>
          <w:sz w:val="28"/>
          <w:szCs w:val="28"/>
          <w:lang w:val="ru-RU"/>
        </w:rPr>
        <w:t>Нормативных правовых актов</w:t>
      </w:r>
      <w:r w:rsidRPr="008556C6">
        <w:rPr>
          <w:sz w:val="28"/>
          <w:szCs w:val="28"/>
          <w:lang w:val="ru-RU"/>
        </w:rPr>
        <w:t xml:space="preserve"> Совета депутатов было принято </w:t>
      </w:r>
      <w:r w:rsidRPr="00365A83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1</w:t>
      </w:r>
      <w:r w:rsidRPr="008556C6">
        <w:rPr>
          <w:sz w:val="28"/>
          <w:szCs w:val="28"/>
          <w:lang w:val="ru-RU"/>
        </w:rPr>
        <w:t xml:space="preserve">, администрации - </w:t>
      </w:r>
      <w:r>
        <w:rPr>
          <w:b/>
          <w:sz w:val="28"/>
          <w:szCs w:val="28"/>
          <w:lang w:val="ru-RU"/>
        </w:rPr>
        <w:t>3</w:t>
      </w:r>
      <w:r w:rsidRPr="008556C6">
        <w:rPr>
          <w:sz w:val="28"/>
          <w:szCs w:val="28"/>
          <w:lang w:val="ru-RU"/>
        </w:rPr>
        <w:t xml:space="preserve">. Все нормативно-правовые акты </w:t>
      </w:r>
      <w:proofErr w:type="gramStart"/>
      <w:r w:rsidRPr="008556C6">
        <w:rPr>
          <w:sz w:val="28"/>
          <w:szCs w:val="28"/>
          <w:lang w:val="ru-RU"/>
        </w:rPr>
        <w:t xml:space="preserve">прошли </w:t>
      </w:r>
      <w:proofErr w:type="spellStart"/>
      <w:r w:rsidRPr="008556C6">
        <w:rPr>
          <w:sz w:val="28"/>
          <w:szCs w:val="28"/>
          <w:lang w:val="ru-RU"/>
        </w:rPr>
        <w:lastRenderedPageBreak/>
        <w:t>антикоррупционную</w:t>
      </w:r>
      <w:proofErr w:type="spellEnd"/>
      <w:r w:rsidRPr="008556C6">
        <w:rPr>
          <w:sz w:val="28"/>
          <w:szCs w:val="28"/>
          <w:lang w:val="ru-RU"/>
        </w:rPr>
        <w:t xml:space="preserve"> экспертизу в течение 7 дней со дня приятия направлены</w:t>
      </w:r>
      <w:proofErr w:type="gramEnd"/>
      <w:r w:rsidRPr="008556C6">
        <w:rPr>
          <w:sz w:val="28"/>
          <w:szCs w:val="28"/>
          <w:lang w:val="ru-RU"/>
        </w:rPr>
        <w:t xml:space="preserve"> для  включения в регистр муниципальных нормативных правовых актов города </w:t>
      </w:r>
      <w:r>
        <w:rPr>
          <w:sz w:val="28"/>
          <w:szCs w:val="28"/>
          <w:lang w:val="ru-RU"/>
        </w:rPr>
        <w:t>Москвы.</w:t>
      </w:r>
      <w:r w:rsidRPr="008556C6">
        <w:rPr>
          <w:sz w:val="28"/>
          <w:szCs w:val="28"/>
          <w:lang w:val="ru-RU"/>
        </w:rPr>
        <w:t xml:space="preserve"> На каждом заседании ведется видеозапись, которая в течение 7 рабочих дней размещается на официальном сайте муниципального округа. Все принятые нормативные правовые акты Совета депутатов и администрации были официально опубликованы в бюллетене «Московский муниципальный вестник».</w:t>
      </w:r>
    </w:p>
    <w:p w:rsidR="00515643" w:rsidRPr="008556C6" w:rsidRDefault="00515643" w:rsidP="00515643">
      <w:pPr>
        <w:pStyle w:val="af1"/>
        <w:ind w:firstLine="720"/>
        <w:jc w:val="both"/>
        <w:rPr>
          <w:sz w:val="28"/>
          <w:szCs w:val="28"/>
          <w:lang w:val="ru-RU"/>
        </w:rPr>
      </w:pPr>
    </w:p>
    <w:p w:rsidR="00515643" w:rsidRDefault="00515643" w:rsidP="00515643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FE324E">
        <w:rPr>
          <w:sz w:val="28"/>
          <w:szCs w:val="28"/>
          <w:lang w:val="ru-RU"/>
        </w:rPr>
        <w:t xml:space="preserve">В заседаниях СД принимают участие представители органов государственной исполнительной власти, (представители </w:t>
      </w:r>
      <w:r w:rsidRPr="00FE324E">
        <w:rPr>
          <w:b/>
          <w:sz w:val="28"/>
          <w:szCs w:val="28"/>
          <w:lang w:val="ru-RU"/>
        </w:rPr>
        <w:t>Департамента территориальных органов исполнительной власти</w:t>
      </w:r>
      <w:r w:rsidRPr="00FE324E">
        <w:rPr>
          <w:sz w:val="28"/>
          <w:szCs w:val="28"/>
          <w:lang w:val="ru-RU"/>
        </w:rPr>
        <w:t xml:space="preserve"> города Москвы, </w:t>
      </w:r>
      <w:r w:rsidRPr="00FE324E">
        <w:rPr>
          <w:b/>
          <w:sz w:val="28"/>
          <w:szCs w:val="28"/>
          <w:lang w:val="ru-RU"/>
        </w:rPr>
        <w:t>префектуры</w:t>
      </w:r>
      <w:r w:rsidRPr="00FE324E">
        <w:rPr>
          <w:sz w:val="28"/>
          <w:szCs w:val="28"/>
          <w:lang w:val="ru-RU"/>
        </w:rPr>
        <w:t xml:space="preserve"> СВАО,</w:t>
      </w:r>
      <w:r>
        <w:rPr>
          <w:sz w:val="28"/>
          <w:szCs w:val="28"/>
          <w:lang w:val="ru-RU"/>
        </w:rPr>
        <w:t xml:space="preserve"> Бутырской </w:t>
      </w:r>
      <w:r w:rsidRPr="002A4C00">
        <w:rPr>
          <w:b/>
          <w:sz w:val="28"/>
          <w:szCs w:val="28"/>
          <w:lang w:val="ru-RU"/>
        </w:rPr>
        <w:t>прокуратуры</w:t>
      </w:r>
      <w:r>
        <w:rPr>
          <w:sz w:val="28"/>
          <w:szCs w:val="28"/>
          <w:lang w:val="ru-RU"/>
        </w:rPr>
        <w:t xml:space="preserve">, </w:t>
      </w:r>
      <w:r w:rsidRPr="00FE324E">
        <w:rPr>
          <w:sz w:val="28"/>
          <w:szCs w:val="28"/>
          <w:lang w:val="ru-RU"/>
        </w:rPr>
        <w:t xml:space="preserve"> </w:t>
      </w:r>
      <w:r w:rsidRPr="00FE324E">
        <w:rPr>
          <w:b/>
          <w:sz w:val="28"/>
          <w:szCs w:val="28"/>
          <w:lang w:val="ru-RU"/>
        </w:rPr>
        <w:t>управы</w:t>
      </w:r>
      <w:r w:rsidRPr="00FE324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района </w:t>
      </w:r>
      <w:r w:rsidRPr="00FE324E">
        <w:rPr>
          <w:sz w:val="28"/>
          <w:szCs w:val="28"/>
          <w:lang w:val="ru-RU"/>
        </w:rPr>
        <w:t>Бибирево и др.),  общественных организаций (</w:t>
      </w:r>
      <w:r w:rsidRPr="00FE324E">
        <w:rPr>
          <w:rFonts w:eastAsia="Lucida Grande"/>
          <w:b/>
          <w:color w:val="262626"/>
          <w:sz w:val="28"/>
          <w:szCs w:val="28"/>
          <w:lang w:val="ru-RU"/>
        </w:rPr>
        <w:t>Совет ветеранов, Координационный  Совет многодетных семей, Общества инвалидов</w:t>
      </w:r>
      <w:r w:rsidRPr="003A7643">
        <w:rPr>
          <w:rFonts w:eastAsia="Lucida Grande"/>
          <w:b/>
          <w:color w:val="262626"/>
          <w:sz w:val="28"/>
          <w:szCs w:val="28"/>
          <w:lang w:val="ru-RU"/>
        </w:rPr>
        <w:t>,</w:t>
      </w:r>
      <w:r w:rsidRPr="00FE324E">
        <w:rPr>
          <w:rFonts w:eastAsia="Lucida Grande"/>
          <w:color w:val="262626"/>
          <w:sz w:val="28"/>
          <w:szCs w:val="28"/>
          <w:lang w:val="ru-RU"/>
        </w:rPr>
        <w:t xml:space="preserve"> </w:t>
      </w:r>
      <w:r w:rsidRPr="00FE324E">
        <w:rPr>
          <w:color w:val="202A32"/>
          <w:sz w:val="28"/>
          <w:szCs w:val="28"/>
          <w:lang w:val="ru-RU"/>
        </w:rPr>
        <w:t xml:space="preserve">Региональной общественной организации  </w:t>
      </w:r>
      <w:r w:rsidRPr="00FE324E">
        <w:rPr>
          <w:rFonts w:eastAsia="Lucida Grande"/>
          <w:b/>
          <w:color w:val="262626"/>
          <w:sz w:val="28"/>
          <w:szCs w:val="28"/>
          <w:lang w:val="ru-RU"/>
        </w:rPr>
        <w:t>«Союз – Чернобыль района Бибирево»</w:t>
      </w:r>
      <w:r w:rsidRPr="00FE324E">
        <w:rPr>
          <w:rFonts w:eastAsia="Lucida Grande"/>
          <w:color w:val="262626"/>
          <w:sz w:val="28"/>
          <w:szCs w:val="28"/>
          <w:lang w:val="ru-RU"/>
        </w:rPr>
        <w:t xml:space="preserve">, </w:t>
      </w:r>
      <w:r w:rsidRPr="00FE324E">
        <w:rPr>
          <w:color w:val="202A32"/>
          <w:sz w:val="28"/>
          <w:szCs w:val="28"/>
          <w:lang w:val="ru-RU"/>
        </w:rPr>
        <w:t xml:space="preserve">Местной общественной организации  </w:t>
      </w:r>
      <w:r w:rsidRPr="00FE324E">
        <w:rPr>
          <w:rFonts w:eastAsia="Lucida Grande"/>
          <w:color w:val="262626"/>
          <w:sz w:val="28"/>
          <w:szCs w:val="28"/>
          <w:lang w:val="ru-RU"/>
        </w:rPr>
        <w:t>«</w:t>
      </w:r>
      <w:r w:rsidRPr="00FE324E">
        <w:rPr>
          <w:rFonts w:eastAsia="Lucida Grande"/>
          <w:b/>
          <w:color w:val="262626"/>
          <w:sz w:val="28"/>
          <w:szCs w:val="28"/>
          <w:lang w:val="ru-RU"/>
        </w:rPr>
        <w:t>Общество помощи жертвам политических репрессий</w:t>
      </w:r>
      <w:r w:rsidRPr="00FE324E">
        <w:rPr>
          <w:rFonts w:eastAsia="Lucida Grande"/>
          <w:color w:val="262626"/>
          <w:sz w:val="28"/>
          <w:szCs w:val="28"/>
          <w:lang w:val="ru-RU"/>
        </w:rPr>
        <w:t xml:space="preserve"> СВАО», </w:t>
      </w:r>
      <w:r w:rsidRPr="00FE324E">
        <w:rPr>
          <w:color w:val="202A32"/>
          <w:sz w:val="28"/>
          <w:szCs w:val="28"/>
          <w:lang w:val="ru-RU"/>
        </w:rPr>
        <w:t xml:space="preserve">Региональной общественной </w:t>
      </w:r>
      <w:r w:rsidRPr="00FE324E">
        <w:rPr>
          <w:b/>
          <w:color w:val="202A32"/>
          <w:sz w:val="28"/>
          <w:szCs w:val="28"/>
          <w:lang w:val="ru-RU"/>
        </w:rPr>
        <w:t xml:space="preserve">организации  </w:t>
      </w:r>
      <w:r w:rsidRPr="00FE324E">
        <w:rPr>
          <w:rFonts w:eastAsia="Lucida Grande"/>
          <w:b/>
          <w:color w:val="262626"/>
          <w:sz w:val="28"/>
          <w:szCs w:val="28"/>
          <w:lang w:val="ru-RU"/>
        </w:rPr>
        <w:t>ветеранов государственного и муниципального</w:t>
      </w:r>
      <w:proofErr w:type="gramEnd"/>
      <w:r w:rsidRPr="00FE324E">
        <w:rPr>
          <w:rFonts w:eastAsia="Lucida Grande"/>
          <w:b/>
          <w:color w:val="262626"/>
          <w:sz w:val="28"/>
          <w:szCs w:val="28"/>
          <w:lang w:val="ru-RU"/>
        </w:rPr>
        <w:t xml:space="preserve"> управления</w:t>
      </w:r>
      <w:r w:rsidRPr="00FE324E">
        <w:rPr>
          <w:rFonts w:eastAsia="Lucida Grande"/>
          <w:color w:val="262626"/>
          <w:sz w:val="28"/>
          <w:szCs w:val="28"/>
          <w:lang w:val="ru-RU"/>
        </w:rPr>
        <w:t xml:space="preserve"> Бибирево, Общество </w:t>
      </w:r>
      <w:r w:rsidRPr="00FE324E">
        <w:rPr>
          <w:rFonts w:eastAsia="Lucida Grande"/>
          <w:b/>
          <w:color w:val="262626"/>
          <w:sz w:val="28"/>
          <w:szCs w:val="28"/>
          <w:lang w:val="ru-RU"/>
        </w:rPr>
        <w:t>участников обороны и жителей блокадного Ленинграда</w:t>
      </w:r>
      <w:r>
        <w:rPr>
          <w:rFonts w:eastAsia="Lucida Grande"/>
          <w:color w:val="262626"/>
          <w:sz w:val="28"/>
          <w:szCs w:val="28"/>
          <w:lang w:val="ru-RU"/>
        </w:rPr>
        <w:t xml:space="preserve"> и др.</w:t>
      </w:r>
      <w:r w:rsidRPr="00FE324E">
        <w:rPr>
          <w:rFonts w:eastAsia="Lucida Grande"/>
          <w:color w:val="262626"/>
          <w:sz w:val="28"/>
          <w:szCs w:val="28"/>
          <w:lang w:val="ru-RU"/>
        </w:rPr>
        <w:t>)</w:t>
      </w:r>
      <w:r w:rsidRPr="00FE324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3A476A">
        <w:rPr>
          <w:b/>
          <w:sz w:val="28"/>
          <w:szCs w:val="28"/>
          <w:lang w:val="ru-RU"/>
        </w:rPr>
        <w:t>Советы МКД</w:t>
      </w:r>
      <w:r>
        <w:rPr>
          <w:sz w:val="28"/>
          <w:szCs w:val="28"/>
          <w:lang w:val="ru-RU"/>
        </w:rPr>
        <w:t xml:space="preserve"> района Бибирево и</w:t>
      </w:r>
      <w:r w:rsidRPr="00FE324E">
        <w:rPr>
          <w:sz w:val="28"/>
          <w:szCs w:val="28"/>
          <w:lang w:val="ru-RU"/>
        </w:rPr>
        <w:t xml:space="preserve"> </w:t>
      </w:r>
      <w:r w:rsidRPr="00FE324E">
        <w:rPr>
          <w:b/>
          <w:sz w:val="28"/>
          <w:szCs w:val="28"/>
          <w:lang w:val="ru-RU"/>
        </w:rPr>
        <w:t>жители</w:t>
      </w:r>
      <w:r w:rsidRPr="00FE324E">
        <w:rPr>
          <w:sz w:val="28"/>
          <w:szCs w:val="28"/>
          <w:lang w:val="ru-RU"/>
        </w:rPr>
        <w:t xml:space="preserve"> района Бибирево.</w:t>
      </w:r>
    </w:p>
    <w:p w:rsidR="00F952D1" w:rsidRDefault="00F952D1" w:rsidP="00F952D1">
      <w:pPr>
        <w:pStyle w:val="af1"/>
        <w:jc w:val="both"/>
        <w:rPr>
          <w:b/>
          <w:sz w:val="28"/>
          <w:szCs w:val="28"/>
          <w:lang w:val="ru-RU"/>
        </w:rPr>
      </w:pPr>
    </w:p>
    <w:p w:rsidR="00F952D1" w:rsidRPr="001600B4" w:rsidRDefault="00F952D1" w:rsidP="00F952D1">
      <w:pPr>
        <w:pStyle w:val="af1"/>
        <w:jc w:val="both"/>
        <w:rPr>
          <w:rFonts w:eastAsia="Lucida Grande"/>
          <w:b/>
          <w:color w:val="262626"/>
          <w:sz w:val="28"/>
          <w:szCs w:val="28"/>
          <w:lang w:val="ru-RU"/>
        </w:rPr>
      </w:pPr>
      <w:r w:rsidRPr="001600B4">
        <w:rPr>
          <w:b/>
          <w:sz w:val="28"/>
          <w:szCs w:val="28"/>
          <w:lang w:val="ru-RU"/>
        </w:rPr>
        <w:t>Депутатский запрос, обращение.</w:t>
      </w:r>
    </w:p>
    <w:p w:rsidR="00F952D1" w:rsidRPr="001600B4" w:rsidRDefault="00F952D1" w:rsidP="00F952D1">
      <w:pPr>
        <w:pStyle w:val="af1"/>
        <w:jc w:val="both"/>
        <w:rPr>
          <w:rFonts w:eastAsia="Lucida Grande"/>
          <w:b/>
          <w:color w:val="262626"/>
          <w:sz w:val="28"/>
          <w:szCs w:val="28"/>
          <w:lang w:val="ru-RU"/>
        </w:rPr>
      </w:pPr>
    </w:p>
    <w:p w:rsidR="00F952D1" w:rsidRPr="008556C6" w:rsidRDefault="00F952D1" w:rsidP="00F952D1">
      <w:pPr>
        <w:pStyle w:val="af1"/>
        <w:jc w:val="both"/>
        <w:rPr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>За 201</w:t>
      </w:r>
      <w:r>
        <w:rPr>
          <w:sz w:val="28"/>
          <w:szCs w:val="28"/>
          <w:lang w:val="ru-RU"/>
        </w:rPr>
        <w:t>8</w:t>
      </w:r>
      <w:r w:rsidRPr="008556C6">
        <w:rPr>
          <w:sz w:val="28"/>
          <w:szCs w:val="28"/>
          <w:lang w:val="ru-RU"/>
        </w:rPr>
        <w:t xml:space="preserve"> год на имя главы муниципального округа было направлено </w:t>
      </w:r>
      <w:r w:rsidRPr="00FD7157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76</w:t>
      </w:r>
      <w:r w:rsidRPr="008556C6">
        <w:rPr>
          <w:sz w:val="28"/>
          <w:szCs w:val="28"/>
          <w:lang w:val="ru-RU"/>
        </w:rPr>
        <w:t xml:space="preserve"> письменных обращений</w:t>
      </w:r>
      <w:r>
        <w:rPr>
          <w:sz w:val="28"/>
          <w:szCs w:val="28"/>
          <w:lang w:val="ru-RU"/>
        </w:rPr>
        <w:t xml:space="preserve"> от жителей района</w:t>
      </w:r>
      <w:r w:rsidRPr="008556C6">
        <w:rPr>
          <w:sz w:val="28"/>
          <w:szCs w:val="28"/>
          <w:lang w:val="ru-RU"/>
        </w:rPr>
        <w:t xml:space="preserve">. </w:t>
      </w:r>
      <w:proofErr w:type="gramStart"/>
      <w:r w:rsidRPr="008556C6">
        <w:rPr>
          <w:sz w:val="28"/>
          <w:szCs w:val="28"/>
          <w:lang w:val="ru-RU"/>
        </w:rPr>
        <w:t>Основные темы обр</w:t>
      </w:r>
      <w:r>
        <w:rPr>
          <w:sz w:val="28"/>
          <w:szCs w:val="28"/>
          <w:lang w:val="ru-RU"/>
        </w:rPr>
        <w:t>ащений: о неудовлетворительном обслуживании управляющими организациями многоквартирных домов района и территории района</w:t>
      </w:r>
      <w:r w:rsidRPr="008556C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 </w:t>
      </w:r>
      <w:proofErr w:type="spellStart"/>
      <w:r>
        <w:rPr>
          <w:sz w:val="28"/>
          <w:szCs w:val="28"/>
          <w:lang w:val="ru-RU"/>
        </w:rPr>
        <w:t>лигитимности</w:t>
      </w:r>
      <w:proofErr w:type="spellEnd"/>
      <w:r>
        <w:rPr>
          <w:sz w:val="28"/>
          <w:szCs w:val="28"/>
          <w:lang w:val="ru-RU"/>
        </w:rPr>
        <w:t xml:space="preserve"> работы управляющих организаций, </w:t>
      </w:r>
      <w:r w:rsidRPr="008556C6">
        <w:rPr>
          <w:sz w:val="28"/>
          <w:szCs w:val="28"/>
          <w:lang w:val="ru-RU"/>
        </w:rPr>
        <w:t>о сохранении автостоянок</w:t>
      </w:r>
      <w:r>
        <w:rPr>
          <w:sz w:val="28"/>
          <w:szCs w:val="28"/>
          <w:lang w:val="ru-RU"/>
        </w:rPr>
        <w:t xml:space="preserve">, о конфликтных ситуациях между соседями жителями района, </w:t>
      </w:r>
      <w:r w:rsidRPr="008556C6">
        <w:rPr>
          <w:sz w:val="28"/>
          <w:szCs w:val="28"/>
          <w:lang w:val="ru-RU"/>
        </w:rPr>
        <w:t xml:space="preserve">о благоустройстве дворовых территорий, устройства пандусов и </w:t>
      </w:r>
      <w:proofErr w:type="spellStart"/>
      <w:r w:rsidRPr="008556C6">
        <w:rPr>
          <w:sz w:val="28"/>
          <w:szCs w:val="28"/>
          <w:lang w:val="ru-RU"/>
        </w:rPr>
        <w:t>электроподъемников</w:t>
      </w:r>
      <w:proofErr w:type="spellEnd"/>
      <w:r w:rsidRPr="008556C6">
        <w:rPr>
          <w:sz w:val="28"/>
          <w:szCs w:val="28"/>
          <w:lang w:val="ru-RU"/>
        </w:rPr>
        <w:t>, о незаконном возведении опоры двойного назначения,</w:t>
      </w:r>
      <w:r>
        <w:rPr>
          <w:sz w:val="28"/>
          <w:szCs w:val="28"/>
          <w:lang w:val="ru-RU"/>
        </w:rPr>
        <w:t xml:space="preserve"> об установке ограждающих устройств – шлагбаумов</w:t>
      </w:r>
      <w:r w:rsidRPr="008556C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об установке дополнительных опор освещения на придомовых территориях, о дополнительном озеленении придомовых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территорий,</w:t>
      </w:r>
      <w:r w:rsidRPr="008556C6">
        <w:rPr>
          <w:sz w:val="28"/>
          <w:szCs w:val="28"/>
          <w:lang w:val="ru-RU"/>
        </w:rPr>
        <w:t xml:space="preserve"> о ремонте лифтов в многокв</w:t>
      </w:r>
      <w:r>
        <w:rPr>
          <w:sz w:val="28"/>
          <w:szCs w:val="28"/>
          <w:lang w:val="ru-RU"/>
        </w:rPr>
        <w:t>артирных домах, о замене входных групп, о замене окон в многоквартирных домах, о своевременной обрезке сухостоя</w:t>
      </w:r>
      <w:r w:rsidRPr="008556C6">
        <w:rPr>
          <w:sz w:val="28"/>
          <w:szCs w:val="28"/>
          <w:lang w:val="ru-RU"/>
        </w:rPr>
        <w:t xml:space="preserve">,  </w:t>
      </w:r>
      <w:r>
        <w:rPr>
          <w:sz w:val="28"/>
          <w:szCs w:val="28"/>
          <w:lang w:val="ru-RU"/>
        </w:rPr>
        <w:t xml:space="preserve">о благоустройстве детских и спортивных площадок, о строительстве многофункциональной спортивной площадки с навесом на территории района, о содержании и ремонте контейнерных площадок, о жалобах жителей на проведения некачественного </w:t>
      </w:r>
      <w:r w:rsidRPr="00CB74A5">
        <w:rPr>
          <w:sz w:val="28"/>
          <w:szCs w:val="28"/>
          <w:lang w:val="ru-RU"/>
        </w:rPr>
        <w:t>капитального ремонта общего имущества в многоквартирных домах</w:t>
      </w:r>
      <w:r>
        <w:rPr>
          <w:sz w:val="28"/>
          <w:szCs w:val="28"/>
          <w:lang w:val="ru-RU"/>
        </w:rPr>
        <w:t>,</w:t>
      </w:r>
      <w:r w:rsidRPr="00CB74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об обустройстве газонов, о</w:t>
      </w:r>
      <w:proofErr w:type="gramEnd"/>
      <w:r>
        <w:rPr>
          <w:sz w:val="28"/>
          <w:szCs w:val="28"/>
          <w:lang w:val="ru-RU"/>
        </w:rPr>
        <w:t xml:space="preserve"> поверке индивидуальных приборов учета жителей, об установке искусственных неровностей, о соблюдении «Закона о тишине»</w:t>
      </w:r>
      <w:r w:rsidRPr="008556C6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 xml:space="preserve">Все обращения и возражения жителей района </w:t>
      </w:r>
      <w:r w:rsidRPr="005139B9">
        <w:rPr>
          <w:sz w:val="28"/>
          <w:szCs w:val="28"/>
          <w:lang w:val="ru-RU"/>
        </w:rPr>
        <w:t xml:space="preserve">были рассмотрены депутатами на </w:t>
      </w:r>
      <w:r>
        <w:rPr>
          <w:sz w:val="28"/>
          <w:szCs w:val="28"/>
          <w:lang w:val="ru-RU"/>
        </w:rPr>
        <w:t>профильных комиссиях с участием жителей, органов исполнительной власти, управляющих организаций и т.д.</w:t>
      </w:r>
      <w:r w:rsidRPr="005139B9">
        <w:rPr>
          <w:sz w:val="28"/>
          <w:szCs w:val="28"/>
          <w:lang w:val="ru-RU"/>
        </w:rPr>
        <w:t xml:space="preserve">, а затем на заседании Совета депутатов по ним были приняты решения. </w:t>
      </w:r>
      <w:r w:rsidRPr="008556C6">
        <w:rPr>
          <w:sz w:val="28"/>
          <w:szCs w:val="28"/>
          <w:lang w:val="ru-RU"/>
        </w:rPr>
        <w:t xml:space="preserve">Для оказания содействия в </w:t>
      </w:r>
      <w:r w:rsidRPr="008556C6">
        <w:rPr>
          <w:sz w:val="28"/>
          <w:szCs w:val="28"/>
          <w:lang w:val="ru-RU"/>
        </w:rPr>
        <w:lastRenderedPageBreak/>
        <w:t xml:space="preserve">решении вопросов жителей главой муниципального округа было направлено </w:t>
      </w:r>
      <w:r>
        <w:rPr>
          <w:b/>
          <w:sz w:val="28"/>
          <w:szCs w:val="28"/>
          <w:lang w:val="ru-RU"/>
        </w:rPr>
        <w:t>159</w:t>
      </w:r>
      <w:r w:rsidRPr="008556C6">
        <w:rPr>
          <w:sz w:val="28"/>
          <w:szCs w:val="28"/>
          <w:lang w:val="ru-RU"/>
        </w:rPr>
        <w:t xml:space="preserve"> обращени</w:t>
      </w:r>
      <w:r>
        <w:rPr>
          <w:sz w:val="28"/>
          <w:szCs w:val="28"/>
          <w:lang w:val="ru-RU"/>
        </w:rPr>
        <w:t>й</w:t>
      </w:r>
      <w:r w:rsidRPr="008556C6">
        <w:rPr>
          <w:sz w:val="28"/>
          <w:szCs w:val="28"/>
          <w:lang w:val="ru-RU"/>
        </w:rPr>
        <w:t xml:space="preserve"> в органы государственной исполнительной власти города Москвы.</w:t>
      </w:r>
    </w:p>
    <w:p w:rsidR="00F952D1" w:rsidRPr="008556C6" w:rsidRDefault="00F952D1" w:rsidP="00F952D1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</w:p>
    <w:p w:rsidR="00F952D1" w:rsidRPr="003A476A" w:rsidRDefault="00F952D1" w:rsidP="00F952D1">
      <w:pPr>
        <w:pStyle w:val="af1"/>
        <w:jc w:val="both"/>
        <w:rPr>
          <w:b/>
          <w:sz w:val="28"/>
          <w:szCs w:val="28"/>
          <w:lang w:val="ru-RU"/>
        </w:rPr>
      </w:pPr>
      <w:r w:rsidRPr="003A476A">
        <w:rPr>
          <w:b/>
          <w:sz w:val="28"/>
          <w:szCs w:val="28"/>
          <w:lang w:val="ru-RU"/>
        </w:rPr>
        <w:t>Работа с избирателями.</w:t>
      </w:r>
    </w:p>
    <w:p w:rsidR="00F952D1" w:rsidRPr="003A476A" w:rsidRDefault="00F952D1" w:rsidP="00F952D1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</w:p>
    <w:p w:rsidR="00F952D1" w:rsidRPr="003A476A" w:rsidRDefault="00F952D1" w:rsidP="00F952D1">
      <w:pPr>
        <w:pStyle w:val="af1"/>
        <w:jc w:val="both"/>
        <w:rPr>
          <w:rFonts w:eastAsia="Lucida Grande"/>
          <w:sz w:val="28"/>
          <w:szCs w:val="28"/>
          <w:lang w:val="ru-RU"/>
        </w:rPr>
      </w:pPr>
      <w:r w:rsidRPr="003A476A">
        <w:rPr>
          <w:rFonts w:eastAsia="Lucida Grande"/>
          <w:sz w:val="28"/>
          <w:szCs w:val="28"/>
          <w:lang w:val="ru-RU"/>
        </w:rPr>
        <w:t>Депутатами был утвержден график приема избирателей, который был опубликован в</w:t>
      </w:r>
      <w:r w:rsidRPr="003A476A">
        <w:rPr>
          <w:sz w:val="28"/>
          <w:szCs w:val="28"/>
          <w:lang w:val="ru-RU"/>
        </w:rPr>
        <w:t xml:space="preserve"> бюллетене «Московский муниципальный вестник» и </w:t>
      </w:r>
      <w:r w:rsidRPr="003A476A">
        <w:rPr>
          <w:rFonts w:eastAsia="Lucida Grande"/>
          <w:sz w:val="28"/>
          <w:szCs w:val="28"/>
          <w:lang w:val="ru-RU"/>
        </w:rPr>
        <w:t xml:space="preserve">размещен на официальном сайте муниципального округа. </w:t>
      </w:r>
    </w:p>
    <w:p w:rsidR="00F952D1" w:rsidRPr="003A476A" w:rsidRDefault="00F952D1" w:rsidP="00F952D1">
      <w:pPr>
        <w:pStyle w:val="af1"/>
        <w:jc w:val="both"/>
        <w:rPr>
          <w:rFonts w:eastAsia="Lucida Grande"/>
          <w:sz w:val="28"/>
          <w:szCs w:val="28"/>
          <w:lang w:val="ru-RU"/>
        </w:rPr>
      </w:pPr>
    </w:p>
    <w:p w:rsidR="00F952D1" w:rsidRPr="008556C6" w:rsidRDefault="00F952D1" w:rsidP="00F952D1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  <w:r w:rsidRPr="008556C6">
        <w:rPr>
          <w:color w:val="202A32"/>
          <w:sz w:val="28"/>
          <w:szCs w:val="28"/>
          <w:lang w:val="ru-RU"/>
        </w:rPr>
        <w:t xml:space="preserve">В связи с многочисленными жалобами жителей </w:t>
      </w:r>
      <w:r w:rsidRPr="008556C6">
        <w:rPr>
          <w:rFonts w:eastAsia="MS Mincho"/>
          <w:color w:val="202A32"/>
          <w:sz w:val="28"/>
          <w:szCs w:val="28"/>
          <w:lang w:val="ru-RU" w:eastAsia="ru-RU"/>
        </w:rPr>
        <w:t>Совет депутатов и Глава муниципального ок</w:t>
      </w:r>
      <w:r>
        <w:rPr>
          <w:rFonts w:eastAsia="MS Mincho"/>
          <w:color w:val="202A32"/>
          <w:sz w:val="28"/>
          <w:szCs w:val="28"/>
          <w:lang w:val="ru-RU" w:eastAsia="ru-RU"/>
        </w:rPr>
        <w:t xml:space="preserve">руга неоднократно проводили встречи с жителями и направляли Депутатские запросы о </w:t>
      </w:r>
      <w:proofErr w:type="spellStart"/>
      <w:r>
        <w:rPr>
          <w:rFonts w:eastAsia="MS Mincho"/>
          <w:color w:val="202A32"/>
          <w:sz w:val="28"/>
          <w:szCs w:val="28"/>
          <w:lang w:val="ru-RU" w:eastAsia="ru-RU"/>
        </w:rPr>
        <w:t>лигитимности</w:t>
      </w:r>
      <w:proofErr w:type="spellEnd"/>
      <w:r>
        <w:rPr>
          <w:rFonts w:eastAsia="MS Mincho"/>
          <w:color w:val="202A32"/>
          <w:sz w:val="28"/>
          <w:szCs w:val="28"/>
          <w:lang w:val="ru-RU" w:eastAsia="ru-RU"/>
        </w:rPr>
        <w:t xml:space="preserve"> работы некоторых управляющих компаний, о возведении опор двойного назначения. </w:t>
      </w:r>
      <w:r w:rsidRPr="008556C6">
        <w:rPr>
          <w:color w:val="202A32"/>
          <w:sz w:val="28"/>
          <w:szCs w:val="28"/>
          <w:lang w:val="ru-RU"/>
        </w:rPr>
        <w:t xml:space="preserve">В связи с жалобами жителей </w:t>
      </w:r>
      <w:r>
        <w:rPr>
          <w:color w:val="202A32"/>
          <w:sz w:val="28"/>
          <w:szCs w:val="28"/>
          <w:lang w:val="ru-RU"/>
        </w:rPr>
        <w:t xml:space="preserve">депутаты </w:t>
      </w:r>
      <w:r w:rsidRPr="008556C6">
        <w:rPr>
          <w:rFonts w:eastAsia="MS Mincho"/>
          <w:color w:val="202A32"/>
          <w:sz w:val="28"/>
          <w:szCs w:val="28"/>
          <w:lang w:val="ru-RU" w:eastAsia="ru-RU"/>
        </w:rPr>
        <w:t>Совет депутатов и Глава муниципального ок</w:t>
      </w:r>
      <w:r>
        <w:rPr>
          <w:rFonts w:eastAsia="MS Mincho"/>
          <w:color w:val="202A32"/>
          <w:sz w:val="28"/>
          <w:szCs w:val="28"/>
          <w:lang w:val="ru-RU" w:eastAsia="ru-RU"/>
        </w:rPr>
        <w:t xml:space="preserve">руга </w:t>
      </w:r>
      <w:r w:rsidRPr="008556C6">
        <w:rPr>
          <w:color w:val="202A32"/>
          <w:sz w:val="28"/>
          <w:szCs w:val="28"/>
          <w:lang w:val="ru-RU"/>
        </w:rPr>
        <w:t xml:space="preserve">совместно с </w:t>
      </w:r>
      <w:r>
        <w:rPr>
          <w:color w:val="202A32"/>
          <w:sz w:val="28"/>
          <w:szCs w:val="28"/>
          <w:lang w:val="ru-RU"/>
        </w:rPr>
        <w:t>представителем ГБУ «</w:t>
      </w:r>
      <w:proofErr w:type="spellStart"/>
      <w:r>
        <w:rPr>
          <w:color w:val="202A32"/>
          <w:sz w:val="28"/>
          <w:szCs w:val="28"/>
          <w:lang w:val="ru-RU"/>
        </w:rPr>
        <w:t>Жилищник</w:t>
      </w:r>
      <w:proofErr w:type="spellEnd"/>
      <w:r>
        <w:rPr>
          <w:color w:val="202A32"/>
          <w:sz w:val="28"/>
          <w:szCs w:val="28"/>
          <w:lang w:val="ru-RU"/>
        </w:rPr>
        <w:t>»,</w:t>
      </w:r>
      <w:r w:rsidRPr="005139B9">
        <w:rPr>
          <w:color w:val="202A32"/>
          <w:sz w:val="28"/>
          <w:szCs w:val="28"/>
          <w:lang w:val="ru-RU"/>
        </w:rPr>
        <w:t xml:space="preserve"> </w:t>
      </w:r>
      <w:r w:rsidRPr="008556C6">
        <w:rPr>
          <w:color w:val="202A32"/>
          <w:sz w:val="28"/>
          <w:szCs w:val="28"/>
          <w:lang w:val="ru-RU"/>
        </w:rPr>
        <w:t>представителями Управы района Бибирево</w:t>
      </w:r>
      <w:r>
        <w:rPr>
          <w:color w:val="202A32"/>
          <w:sz w:val="28"/>
          <w:szCs w:val="28"/>
          <w:lang w:val="ru-RU"/>
        </w:rPr>
        <w:t xml:space="preserve"> и жителями</w:t>
      </w:r>
      <w:r w:rsidRPr="008556C6">
        <w:rPr>
          <w:color w:val="202A32"/>
          <w:sz w:val="28"/>
          <w:szCs w:val="28"/>
          <w:lang w:val="ru-RU"/>
        </w:rPr>
        <w:t xml:space="preserve"> </w:t>
      </w:r>
      <w:r>
        <w:rPr>
          <w:color w:val="202A32"/>
          <w:sz w:val="28"/>
          <w:szCs w:val="28"/>
          <w:lang w:val="ru-RU"/>
        </w:rPr>
        <w:t>осматривали дворовые территории домов и обслуживание многоквартирных домов</w:t>
      </w:r>
      <w:r w:rsidRPr="008556C6">
        <w:rPr>
          <w:color w:val="202A32"/>
          <w:sz w:val="28"/>
          <w:szCs w:val="28"/>
          <w:lang w:val="ru-RU"/>
        </w:rPr>
        <w:t>.</w:t>
      </w:r>
      <w:r w:rsidRPr="005139B9">
        <w:rPr>
          <w:color w:val="202A32"/>
          <w:sz w:val="28"/>
          <w:szCs w:val="28"/>
          <w:lang w:val="ru-RU"/>
        </w:rPr>
        <w:t xml:space="preserve"> </w:t>
      </w:r>
      <w:r w:rsidRPr="008556C6">
        <w:rPr>
          <w:color w:val="202A32"/>
          <w:sz w:val="28"/>
          <w:szCs w:val="28"/>
          <w:lang w:val="ru-RU"/>
        </w:rPr>
        <w:t>Все замечания жителей были приняты для дальнейшей работы.</w:t>
      </w:r>
    </w:p>
    <w:p w:rsidR="00F952D1" w:rsidRPr="008556C6" w:rsidRDefault="00F952D1" w:rsidP="00F952D1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</w:p>
    <w:p w:rsidR="00F952D1" w:rsidRDefault="00F952D1" w:rsidP="00F952D1">
      <w:pPr>
        <w:pStyle w:val="af1"/>
        <w:ind w:firstLine="720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  <w:r w:rsidRPr="001600B4">
        <w:rPr>
          <w:sz w:val="28"/>
          <w:szCs w:val="28"/>
          <w:lang w:val="ru-RU"/>
        </w:rPr>
        <w:t>Наиболее острые вопросы по обращениям жителей выносятся на обсуждение депутатских комиссий</w:t>
      </w:r>
      <w:r w:rsidRPr="001600B4">
        <w:rPr>
          <w:rFonts w:eastAsia="Lucida Grande"/>
          <w:color w:val="262626"/>
          <w:sz w:val="28"/>
          <w:szCs w:val="28"/>
          <w:lang w:val="ru-RU"/>
        </w:rPr>
        <w:t xml:space="preserve"> с участием</w:t>
      </w:r>
      <w:r>
        <w:rPr>
          <w:rFonts w:eastAsia="Lucida Grande"/>
          <w:color w:val="262626"/>
          <w:sz w:val="28"/>
          <w:szCs w:val="28"/>
          <w:lang w:val="ru-RU"/>
        </w:rPr>
        <w:t xml:space="preserve"> представителей </w:t>
      </w:r>
      <w:r w:rsidRPr="001600B4">
        <w:rPr>
          <w:rFonts w:eastAsia="Lucida Grande"/>
          <w:color w:val="262626"/>
          <w:sz w:val="28"/>
          <w:szCs w:val="28"/>
          <w:lang w:val="ru-RU"/>
        </w:rPr>
        <w:t>управы района Бибирево</w:t>
      </w:r>
      <w:r>
        <w:rPr>
          <w:rFonts w:eastAsia="Lucida Grande"/>
          <w:color w:val="262626"/>
          <w:sz w:val="28"/>
          <w:szCs w:val="28"/>
          <w:lang w:val="ru-RU"/>
        </w:rPr>
        <w:t>, ГБУ «</w:t>
      </w:r>
      <w:proofErr w:type="spellStart"/>
      <w:r>
        <w:rPr>
          <w:rFonts w:eastAsia="Lucida Grande"/>
          <w:color w:val="262626"/>
          <w:sz w:val="28"/>
          <w:szCs w:val="28"/>
          <w:lang w:val="ru-RU"/>
        </w:rPr>
        <w:t>Жилищник</w:t>
      </w:r>
      <w:proofErr w:type="spellEnd"/>
      <w:r>
        <w:rPr>
          <w:rFonts w:eastAsia="Lucida Grande"/>
          <w:color w:val="262626"/>
          <w:sz w:val="28"/>
          <w:szCs w:val="28"/>
          <w:lang w:val="ru-RU"/>
        </w:rPr>
        <w:t xml:space="preserve"> района Бибирево» и жителей района</w:t>
      </w:r>
      <w:r w:rsidRPr="001600B4">
        <w:rPr>
          <w:rFonts w:eastAsia="Lucida Grande"/>
          <w:color w:val="262626"/>
          <w:sz w:val="28"/>
          <w:szCs w:val="28"/>
          <w:lang w:val="ru-RU"/>
        </w:rPr>
        <w:t>, при необходимости также приглашаются заявители.</w:t>
      </w:r>
      <w:r w:rsidRPr="001600B4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</w:t>
      </w:r>
    </w:p>
    <w:p w:rsidR="00F952D1" w:rsidRPr="00513848" w:rsidRDefault="00F952D1" w:rsidP="00F952D1">
      <w:pPr>
        <w:pStyle w:val="af1"/>
        <w:jc w:val="both"/>
        <w:rPr>
          <w:rFonts w:eastAsia="ヒラギノ角ゴ Pro W3"/>
          <w:i/>
          <w:color w:val="000000"/>
          <w:sz w:val="28"/>
          <w:szCs w:val="28"/>
          <w:lang w:val="ru-RU" w:eastAsia="ru-RU"/>
        </w:rPr>
      </w:pPr>
      <w:r w:rsidRPr="00513848">
        <w:rPr>
          <w:rFonts w:eastAsia="ヒラギノ角ゴ Pro W3"/>
          <w:i/>
          <w:color w:val="000000"/>
          <w:sz w:val="28"/>
          <w:szCs w:val="28"/>
          <w:lang w:val="ru-RU" w:eastAsia="ru-RU"/>
        </w:rPr>
        <w:t>Вот наиболее острые вопросы, которые удалось решить:</w:t>
      </w:r>
    </w:p>
    <w:p w:rsidR="00F952D1" w:rsidRPr="00513848" w:rsidRDefault="00F952D1" w:rsidP="00F952D1">
      <w:pPr>
        <w:pStyle w:val="af1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- о </w:t>
      </w:r>
      <w:r w:rsidRPr="00513848">
        <w:rPr>
          <w:rFonts w:eastAsia="ヒラギノ角ゴ Pro W3"/>
          <w:b/>
          <w:i/>
          <w:color w:val="000000"/>
          <w:sz w:val="28"/>
          <w:szCs w:val="28"/>
          <w:lang w:val="ru-RU" w:eastAsia="ru-RU"/>
        </w:rPr>
        <w:t>качественном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капитальном ремонте лифтов в многоквартирных домах (направлены депутатские обращения в органы исполнительной государственной власти);</w:t>
      </w:r>
    </w:p>
    <w:p w:rsidR="00F952D1" w:rsidRDefault="00F952D1" w:rsidP="00F952D1">
      <w:pPr>
        <w:pStyle w:val="af1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  <w:r>
        <w:rPr>
          <w:rFonts w:eastAsia="ヒラギノ角ゴ Pro W3"/>
          <w:color w:val="000000"/>
          <w:sz w:val="28"/>
          <w:szCs w:val="28"/>
          <w:lang w:val="ru-RU" w:eastAsia="ru-RU"/>
        </w:rPr>
        <w:t xml:space="preserve">- о </w:t>
      </w:r>
      <w:r w:rsidRPr="00A3454E">
        <w:rPr>
          <w:rFonts w:eastAsia="ヒラギノ角ゴ Pro W3"/>
          <w:b/>
          <w:i/>
          <w:color w:val="000000"/>
          <w:sz w:val="28"/>
          <w:szCs w:val="28"/>
          <w:lang w:val="ru-RU" w:eastAsia="ru-RU"/>
        </w:rPr>
        <w:t>качественном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капитальном ремонте общего имущества в многоквартирных домах (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>направлены депутатские обращения в органы исполнительной государственной власти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и проведены многочисленные совместные встречи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>);</w:t>
      </w:r>
    </w:p>
    <w:p w:rsidR="00F952D1" w:rsidRPr="00513848" w:rsidRDefault="00F952D1" w:rsidP="00F952D1">
      <w:pPr>
        <w:pStyle w:val="af1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  <w:r>
        <w:rPr>
          <w:rFonts w:eastAsia="ヒラギノ角ゴ Pro W3"/>
          <w:color w:val="000000"/>
          <w:sz w:val="28"/>
          <w:szCs w:val="28"/>
          <w:lang w:val="ru-RU" w:eastAsia="ru-RU"/>
        </w:rPr>
        <w:t>- был составлен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 xml:space="preserve">адресный перечень с учетом замечаний жителей по благоустройству детских и спортивных площадок 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>(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>направлен адресный перечень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в органы исполнительной государственной власти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>);</w:t>
      </w:r>
    </w:p>
    <w:p w:rsidR="00F952D1" w:rsidRPr="00513848" w:rsidRDefault="00F952D1" w:rsidP="00F952D1">
      <w:pPr>
        <w:pStyle w:val="af1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  <w:r w:rsidRPr="00513848">
        <w:rPr>
          <w:rFonts w:eastAsia="Lucida Grande"/>
          <w:color w:val="262626"/>
          <w:sz w:val="28"/>
          <w:szCs w:val="28"/>
          <w:lang w:val="ru-RU"/>
        </w:rPr>
        <w:t xml:space="preserve">- 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 был составлен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 xml:space="preserve">адресный перечень с учетом замечаний жителей по замене входных групп в подъездах многоквартирных домов 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>(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>направлен адресный перечень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в органы исполнительной государственной власти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>);</w:t>
      </w:r>
    </w:p>
    <w:p w:rsidR="00F952D1" w:rsidRDefault="00F952D1" w:rsidP="00F952D1">
      <w:pPr>
        <w:pStyle w:val="af1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  <w:r>
        <w:rPr>
          <w:rFonts w:eastAsia="Lucida Grande"/>
          <w:color w:val="262626"/>
          <w:sz w:val="28"/>
          <w:szCs w:val="28"/>
          <w:lang w:val="ru-RU"/>
        </w:rPr>
        <w:t xml:space="preserve">- 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>был составлен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 xml:space="preserve">адресный перечень с учетом замечаний жителей по ремонту контейнерных площадок 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>(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>направлен адресный перечень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в органы исполнительной государственной власти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>);</w:t>
      </w:r>
    </w:p>
    <w:p w:rsidR="00F952D1" w:rsidRPr="00513848" w:rsidRDefault="00F952D1" w:rsidP="00F952D1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  <w:r>
        <w:rPr>
          <w:rFonts w:eastAsia="ヒラギノ角ゴ Pro W3"/>
          <w:color w:val="000000"/>
          <w:sz w:val="28"/>
          <w:szCs w:val="28"/>
          <w:lang w:val="ru-RU" w:eastAsia="ru-RU"/>
        </w:rPr>
        <w:t>- был составлен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 xml:space="preserve">адресный перечень с учетом замечаний жителей по замене окон 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>(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>направлен адресный перечень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в органы исполнительной государственной власти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>);</w:t>
      </w:r>
    </w:p>
    <w:p w:rsidR="00F952D1" w:rsidRDefault="00F952D1" w:rsidP="00F952D1">
      <w:pPr>
        <w:pStyle w:val="af1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- 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>был составлен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>адресный перечень с учетом замечаний жителей по благоустройству детских и спортивных площадок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. </w:t>
      </w:r>
    </w:p>
    <w:p w:rsidR="00F952D1" w:rsidRPr="00F952D1" w:rsidRDefault="00F952D1" w:rsidP="00F952D1">
      <w:pPr>
        <w:pStyle w:val="af1"/>
        <w:ind w:firstLine="720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lastRenderedPageBreak/>
        <w:t xml:space="preserve">Благодаря принципиальной позиции 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>Совета депутатов адресные перечни, вызывавшие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массу нареканий со стороны  жителей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>, были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</w:t>
      </w:r>
      <w:r>
        <w:rPr>
          <w:rFonts w:eastAsia="ヒラギノ角ゴ Pro W3"/>
          <w:color w:val="000000"/>
          <w:sz w:val="28"/>
          <w:szCs w:val="28"/>
          <w:lang w:val="ru-RU" w:eastAsia="ru-RU"/>
        </w:rPr>
        <w:t xml:space="preserve"> скорректированы</w:t>
      </w:r>
      <w:r w:rsidRPr="00513848">
        <w:rPr>
          <w:rFonts w:eastAsia="ヒラギノ角ゴ Pro W3"/>
          <w:color w:val="000000"/>
          <w:sz w:val="28"/>
          <w:szCs w:val="28"/>
          <w:lang w:val="ru-RU" w:eastAsia="ru-RU"/>
        </w:rPr>
        <w:t>.</w:t>
      </w:r>
    </w:p>
    <w:p w:rsidR="00515643" w:rsidRPr="008556C6" w:rsidRDefault="00515643" w:rsidP="00515643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</w:p>
    <w:p w:rsidR="00515643" w:rsidRPr="00F64303" w:rsidRDefault="00515643" w:rsidP="00515643">
      <w:pPr>
        <w:pStyle w:val="af1"/>
        <w:ind w:firstLine="720"/>
        <w:jc w:val="both"/>
        <w:rPr>
          <w:b/>
          <w:sz w:val="28"/>
          <w:szCs w:val="28"/>
          <w:lang w:val="ru-RU"/>
        </w:rPr>
      </w:pPr>
      <w:r w:rsidRPr="00F64303">
        <w:rPr>
          <w:b/>
          <w:sz w:val="28"/>
          <w:szCs w:val="28"/>
          <w:lang w:val="ru-RU"/>
        </w:rPr>
        <w:t>Участие в работе постоянных комиссий, рабочих групп и иных формирований Совета депутатов</w:t>
      </w:r>
      <w:r>
        <w:rPr>
          <w:b/>
          <w:sz w:val="28"/>
          <w:szCs w:val="28"/>
          <w:lang w:val="ru-RU"/>
        </w:rPr>
        <w:t>:</w:t>
      </w:r>
    </w:p>
    <w:p w:rsidR="00515643" w:rsidRPr="008556C6" w:rsidRDefault="00515643" w:rsidP="00515643">
      <w:pPr>
        <w:pStyle w:val="af1"/>
        <w:jc w:val="both"/>
        <w:rPr>
          <w:sz w:val="28"/>
          <w:szCs w:val="28"/>
          <w:lang w:val="ru-RU"/>
        </w:rPr>
      </w:pPr>
    </w:p>
    <w:p w:rsidR="00515643" w:rsidRPr="008556C6" w:rsidRDefault="00515643" w:rsidP="00515643">
      <w:pPr>
        <w:pStyle w:val="af1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r>
        <w:rPr>
          <w:rFonts w:eastAsia="Lucida Grande"/>
          <w:color w:val="262626"/>
          <w:sz w:val="28"/>
          <w:szCs w:val="28"/>
          <w:lang w:val="ru-RU"/>
        </w:rPr>
        <w:t>Функционировали</w:t>
      </w:r>
      <w:r w:rsidRPr="008556C6">
        <w:rPr>
          <w:rFonts w:eastAsia="Lucida Grande"/>
          <w:color w:val="262626"/>
          <w:sz w:val="28"/>
          <w:szCs w:val="28"/>
          <w:lang w:val="ru-RU"/>
        </w:rPr>
        <w:t xml:space="preserve"> </w:t>
      </w:r>
      <w:r>
        <w:rPr>
          <w:rFonts w:eastAsia="Lucida Grande"/>
          <w:b/>
          <w:color w:val="262626"/>
          <w:sz w:val="28"/>
          <w:szCs w:val="28"/>
          <w:lang w:val="ru-RU"/>
        </w:rPr>
        <w:t>4</w:t>
      </w:r>
      <w:r w:rsidRPr="008556C6">
        <w:rPr>
          <w:rFonts w:eastAsia="Lucida Grande"/>
          <w:color w:val="262626"/>
          <w:sz w:val="28"/>
          <w:szCs w:val="28"/>
          <w:lang w:val="ru-RU"/>
        </w:rPr>
        <w:t xml:space="preserve"> постоянных </w:t>
      </w:r>
      <w:r w:rsidRPr="00F64303">
        <w:rPr>
          <w:rFonts w:eastAsia="Lucida Grande"/>
          <w:b/>
          <w:color w:val="262626"/>
          <w:sz w:val="28"/>
          <w:szCs w:val="28"/>
          <w:lang w:val="ru-RU"/>
        </w:rPr>
        <w:t>комиссий</w:t>
      </w:r>
      <w:r w:rsidRPr="008556C6">
        <w:rPr>
          <w:rFonts w:eastAsia="Lucida Grande"/>
          <w:color w:val="262626"/>
          <w:sz w:val="28"/>
          <w:szCs w:val="28"/>
          <w:lang w:val="ru-RU"/>
        </w:rPr>
        <w:t xml:space="preserve"> при Совете депутатов муниципального округа:</w:t>
      </w:r>
    </w:p>
    <w:p w:rsidR="00515643" w:rsidRPr="003A476A" w:rsidRDefault="00515643" w:rsidP="00515643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3A476A">
        <w:rPr>
          <w:rFonts w:eastAsia="Lucida Grande"/>
          <w:color w:val="262626"/>
          <w:sz w:val="28"/>
          <w:szCs w:val="28"/>
          <w:lang w:val="ru-RU"/>
        </w:rPr>
        <w:t>-по развитию местного самоуправления;</w:t>
      </w:r>
    </w:p>
    <w:p w:rsidR="00515643" w:rsidRPr="003A476A" w:rsidRDefault="00515643" w:rsidP="00515643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3A476A">
        <w:rPr>
          <w:rFonts w:eastAsia="Lucida Grande"/>
          <w:color w:val="262626"/>
          <w:sz w:val="28"/>
          <w:szCs w:val="28"/>
          <w:lang w:val="ru-RU"/>
        </w:rPr>
        <w:t>-по бюджетно-финансовым отношениям;</w:t>
      </w:r>
    </w:p>
    <w:p w:rsidR="00515643" w:rsidRPr="003A476A" w:rsidRDefault="00515643" w:rsidP="00515643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3A476A">
        <w:rPr>
          <w:rFonts w:eastAsia="Lucida Grande"/>
          <w:color w:val="262626"/>
          <w:sz w:val="28"/>
          <w:szCs w:val="28"/>
          <w:lang w:val="ru-RU"/>
        </w:rPr>
        <w:t>-по ЖКХ;</w:t>
      </w:r>
    </w:p>
    <w:p w:rsidR="00515643" w:rsidRPr="00F05077" w:rsidRDefault="00515643" w:rsidP="00515643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  <w:r w:rsidRPr="00F05077">
        <w:rPr>
          <w:rFonts w:eastAsia="Lucida Grande"/>
          <w:color w:val="262626"/>
          <w:sz w:val="28"/>
          <w:szCs w:val="28"/>
          <w:lang w:val="ru-RU"/>
        </w:rPr>
        <w:t>-по вопросам социальной сферы.</w:t>
      </w:r>
    </w:p>
    <w:p w:rsidR="00515643" w:rsidRPr="00F05077" w:rsidRDefault="00515643" w:rsidP="00515643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  <w:r>
        <w:rPr>
          <w:rFonts w:eastAsia="Lucida Grande"/>
          <w:color w:val="262626"/>
          <w:sz w:val="28"/>
          <w:szCs w:val="28"/>
          <w:lang w:val="ru-RU"/>
        </w:rPr>
        <w:t xml:space="preserve">В соответствии с </w:t>
      </w:r>
      <w:r w:rsidRPr="00F05077">
        <w:rPr>
          <w:rFonts w:eastAsia="Lucida Grande"/>
          <w:color w:val="262626"/>
          <w:sz w:val="28"/>
          <w:szCs w:val="28"/>
          <w:lang w:val="ru-RU"/>
        </w:rPr>
        <w:t>утвержден</w:t>
      </w:r>
      <w:r>
        <w:rPr>
          <w:rFonts w:eastAsia="Lucida Grande"/>
          <w:color w:val="262626"/>
          <w:sz w:val="28"/>
          <w:szCs w:val="28"/>
          <w:lang w:val="ru-RU"/>
        </w:rPr>
        <w:t>н</w:t>
      </w:r>
      <w:r w:rsidRPr="00F05077">
        <w:rPr>
          <w:rFonts w:eastAsia="Lucida Grande"/>
          <w:color w:val="262626"/>
          <w:sz w:val="28"/>
          <w:szCs w:val="28"/>
          <w:lang w:val="ru-RU"/>
        </w:rPr>
        <w:t>ы</w:t>
      </w:r>
      <w:r>
        <w:rPr>
          <w:rFonts w:eastAsia="Lucida Grande"/>
          <w:color w:val="262626"/>
          <w:sz w:val="28"/>
          <w:szCs w:val="28"/>
          <w:lang w:val="ru-RU"/>
        </w:rPr>
        <w:t>ми</w:t>
      </w:r>
      <w:r w:rsidRPr="00F05077">
        <w:rPr>
          <w:rFonts w:eastAsia="Lucida Grande"/>
          <w:color w:val="262626"/>
          <w:sz w:val="28"/>
          <w:szCs w:val="28"/>
          <w:lang w:val="ru-RU"/>
        </w:rPr>
        <w:t xml:space="preserve"> положения</w:t>
      </w:r>
      <w:r>
        <w:rPr>
          <w:rFonts w:eastAsia="Lucida Grande"/>
          <w:color w:val="262626"/>
          <w:sz w:val="28"/>
          <w:szCs w:val="28"/>
          <w:lang w:val="ru-RU"/>
        </w:rPr>
        <w:t>ми</w:t>
      </w:r>
      <w:r w:rsidRPr="00F05077">
        <w:rPr>
          <w:rFonts w:eastAsia="Lucida Grande"/>
          <w:color w:val="262626"/>
          <w:sz w:val="28"/>
          <w:szCs w:val="28"/>
          <w:lang w:val="ru-RU"/>
        </w:rPr>
        <w:t xml:space="preserve"> о работе этих комиссий.</w:t>
      </w:r>
    </w:p>
    <w:p w:rsidR="00515643" w:rsidRPr="008556C6" w:rsidRDefault="00515643" w:rsidP="00515643">
      <w:pPr>
        <w:pStyle w:val="af1"/>
        <w:ind w:firstLine="720"/>
        <w:jc w:val="both"/>
        <w:rPr>
          <w:rFonts w:eastAsia="Lucida Grande"/>
          <w:color w:val="262626"/>
          <w:sz w:val="28"/>
          <w:szCs w:val="28"/>
          <w:lang w:val="ru-RU"/>
        </w:rPr>
      </w:pPr>
      <w:proofErr w:type="gramStart"/>
      <w:r w:rsidRPr="003A476A">
        <w:rPr>
          <w:rFonts w:eastAsia="Lucida Grande"/>
          <w:color w:val="262626"/>
          <w:sz w:val="28"/>
          <w:szCs w:val="28"/>
          <w:lang w:val="ru-RU"/>
        </w:rPr>
        <w:t xml:space="preserve">Создание постоянных комиссий Совета депутатов обеспечило эффективность управления и позволило, вынося всю подготовительную работу в комиссии, быстро, конструктивно и качественно решать достаточно сложные вопросы непосредственно на собрании - это обсуждение поправок к закону о расширении полномочий, обсуждение адресных списков на благоустройство территорий района, выборочного капитального ремонта домов района и вопросы социального развития района. </w:t>
      </w:r>
      <w:proofErr w:type="gramEnd"/>
    </w:p>
    <w:p w:rsidR="00E8637C" w:rsidRDefault="00E8637C" w:rsidP="00580F6E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</w:p>
    <w:p w:rsidR="00124321" w:rsidRDefault="00124321" w:rsidP="00124321">
      <w:pPr>
        <w:pStyle w:val="af1"/>
        <w:ind w:firstLine="720"/>
        <w:jc w:val="both"/>
        <w:rPr>
          <w:b/>
          <w:sz w:val="28"/>
          <w:szCs w:val="28"/>
          <w:lang w:val="ru-RU"/>
        </w:rPr>
      </w:pPr>
      <w:r w:rsidRPr="00124321">
        <w:rPr>
          <w:b/>
          <w:sz w:val="28"/>
          <w:szCs w:val="28"/>
          <w:lang w:val="ru-RU"/>
        </w:rPr>
        <w:t xml:space="preserve">Проведение мероприятий: </w:t>
      </w:r>
    </w:p>
    <w:p w:rsidR="00F952D1" w:rsidRPr="00124321" w:rsidRDefault="00F952D1" w:rsidP="00124321">
      <w:pPr>
        <w:pStyle w:val="af1"/>
        <w:ind w:firstLine="720"/>
        <w:jc w:val="both"/>
        <w:rPr>
          <w:b/>
          <w:sz w:val="28"/>
          <w:szCs w:val="28"/>
          <w:lang w:val="ru-RU"/>
        </w:rPr>
      </w:pPr>
    </w:p>
    <w:p w:rsidR="000A6BAC" w:rsidRPr="008556C6" w:rsidRDefault="00124321" w:rsidP="000A6BAC">
      <w:pPr>
        <w:pStyle w:val="af1"/>
        <w:ind w:firstLine="720"/>
        <w:jc w:val="both"/>
        <w:rPr>
          <w:rFonts w:eastAsia="Calibri"/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 xml:space="preserve">В рамках реализации полномочий по решению вопросов местного значения было проведено </w:t>
      </w:r>
      <w:r w:rsidR="00A3454E">
        <w:rPr>
          <w:color w:val="202A32"/>
          <w:sz w:val="28"/>
          <w:szCs w:val="28"/>
          <w:lang w:val="ru-RU"/>
        </w:rPr>
        <w:t>25</w:t>
      </w:r>
      <w:r w:rsidRPr="008556C6">
        <w:rPr>
          <w:color w:val="202A32"/>
          <w:sz w:val="28"/>
          <w:szCs w:val="28"/>
          <w:lang w:val="ru-RU"/>
        </w:rPr>
        <w:t xml:space="preserve"> местных п</w:t>
      </w:r>
      <w:r w:rsidR="00A3454E">
        <w:rPr>
          <w:color w:val="202A32"/>
          <w:sz w:val="28"/>
          <w:szCs w:val="28"/>
          <w:lang w:val="ru-RU"/>
        </w:rPr>
        <w:t>раздничных мероприятий из них 4</w:t>
      </w:r>
      <w:r w:rsidRPr="008556C6">
        <w:rPr>
          <w:color w:val="202A32"/>
          <w:sz w:val="28"/>
          <w:szCs w:val="28"/>
          <w:lang w:val="ru-RU"/>
        </w:rPr>
        <w:t xml:space="preserve"> патриотических</w:t>
      </w:r>
      <w:r w:rsidR="00BE1B99">
        <w:rPr>
          <w:color w:val="202A32"/>
          <w:sz w:val="28"/>
          <w:szCs w:val="28"/>
          <w:lang w:val="ru-RU"/>
        </w:rPr>
        <w:t xml:space="preserve">. </w:t>
      </w:r>
      <w:r w:rsidR="000A6BAC">
        <w:rPr>
          <w:rFonts w:eastAsia="Calibri"/>
          <w:sz w:val="28"/>
          <w:szCs w:val="28"/>
          <w:lang w:val="ru-RU"/>
        </w:rPr>
        <w:t xml:space="preserve"> </w:t>
      </w:r>
    </w:p>
    <w:p w:rsidR="00124321" w:rsidRPr="008556C6" w:rsidRDefault="000A6BAC" w:rsidP="00124321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  <w:r w:rsidRPr="008556C6">
        <w:rPr>
          <w:color w:val="202A32"/>
          <w:sz w:val="28"/>
          <w:szCs w:val="28"/>
          <w:lang w:val="ru-RU"/>
        </w:rPr>
        <w:t xml:space="preserve">Глава муниципального округа и Совет депутатов муниципального округа </w:t>
      </w:r>
      <w:r w:rsidR="00124321" w:rsidRPr="008556C6">
        <w:rPr>
          <w:color w:val="202A32"/>
          <w:sz w:val="28"/>
          <w:szCs w:val="28"/>
          <w:lang w:val="ru-RU"/>
        </w:rPr>
        <w:t>на дому</w:t>
      </w:r>
      <w:r w:rsidR="00410240">
        <w:rPr>
          <w:color w:val="202A32"/>
          <w:sz w:val="28"/>
          <w:szCs w:val="28"/>
          <w:lang w:val="ru-RU"/>
        </w:rPr>
        <w:t xml:space="preserve"> поздравляли ветеранов Великой О</w:t>
      </w:r>
      <w:r w:rsidR="00124321" w:rsidRPr="008556C6">
        <w:rPr>
          <w:color w:val="202A32"/>
          <w:sz w:val="28"/>
          <w:szCs w:val="28"/>
          <w:lang w:val="ru-RU"/>
        </w:rPr>
        <w:t xml:space="preserve">течественной войны района Бибирево; </w:t>
      </w:r>
      <w:r>
        <w:rPr>
          <w:color w:val="202A32"/>
          <w:sz w:val="28"/>
          <w:szCs w:val="28"/>
          <w:lang w:val="ru-RU"/>
        </w:rPr>
        <w:t xml:space="preserve">участвовали </w:t>
      </w:r>
      <w:r w:rsidR="00124321" w:rsidRPr="008556C6">
        <w:rPr>
          <w:color w:val="202A32"/>
          <w:sz w:val="28"/>
          <w:szCs w:val="28"/>
          <w:lang w:val="ru-RU"/>
        </w:rPr>
        <w:t>в</w:t>
      </w:r>
      <w:r>
        <w:rPr>
          <w:color w:val="202A32"/>
          <w:sz w:val="28"/>
          <w:szCs w:val="28"/>
          <w:lang w:val="ru-RU"/>
        </w:rPr>
        <w:t>о встречах с жителями района.</w:t>
      </w:r>
      <w:r w:rsidR="00124321" w:rsidRPr="008556C6">
        <w:rPr>
          <w:color w:val="202A32"/>
          <w:sz w:val="28"/>
          <w:szCs w:val="28"/>
          <w:lang w:val="ru-RU"/>
        </w:rPr>
        <w:t xml:space="preserve">  </w:t>
      </w:r>
    </w:p>
    <w:p w:rsidR="00124321" w:rsidRPr="008556C6" w:rsidRDefault="00124321" w:rsidP="00124321">
      <w:pPr>
        <w:pStyle w:val="af1"/>
        <w:ind w:firstLine="720"/>
        <w:jc w:val="both"/>
        <w:rPr>
          <w:color w:val="202A32"/>
          <w:sz w:val="28"/>
          <w:szCs w:val="28"/>
          <w:lang w:val="ru-RU"/>
        </w:rPr>
      </w:pPr>
      <w:r w:rsidRPr="008556C6">
        <w:rPr>
          <w:color w:val="202A32"/>
          <w:sz w:val="28"/>
          <w:szCs w:val="28"/>
          <w:lang w:val="ru-RU"/>
        </w:rPr>
        <w:t>-</w:t>
      </w:r>
      <w:r w:rsidR="00A3454E">
        <w:rPr>
          <w:color w:val="202A32"/>
          <w:sz w:val="28"/>
          <w:szCs w:val="28"/>
          <w:lang w:val="ru-RU"/>
        </w:rPr>
        <w:t xml:space="preserve"> В 2018</w:t>
      </w:r>
      <w:r w:rsidRPr="008556C6">
        <w:rPr>
          <w:color w:val="202A32"/>
          <w:sz w:val="28"/>
          <w:szCs w:val="28"/>
          <w:lang w:val="ru-RU"/>
        </w:rPr>
        <w:t xml:space="preserve"> году </w:t>
      </w:r>
      <w:r w:rsidRPr="008556C6">
        <w:rPr>
          <w:rFonts w:eastAsia="MS Mincho"/>
          <w:color w:val="202A32"/>
          <w:sz w:val="28"/>
          <w:szCs w:val="28"/>
          <w:lang w:val="ru-RU" w:eastAsia="ru-RU"/>
        </w:rPr>
        <w:t>Совет депутатов и Глава муниципального округа приняли активное участие</w:t>
      </w:r>
      <w:r w:rsidRPr="008556C6">
        <w:rPr>
          <w:color w:val="202A32"/>
          <w:sz w:val="28"/>
          <w:szCs w:val="28"/>
          <w:lang w:val="ru-RU"/>
        </w:rPr>
        <w:t xml:space="preserve"> в проведении УРОКОВ МУЖЕСТВА совместно </w:t>
      </w:r>
      <w:r w:rsidRPr="00DA2EE2">
        <w:rPr>
          <w:color w:val="202A32"/>
          <w:sz w:val="28"/>
          <w:szCs w:val="28"/>
          <w:lang w:val="ru-RU"/>
        </w:rPr>
        <w:t>с Региональной общественной организацией</w:t>
      </w:r>
      <w:r>
        <w:rPr>
          <w:color w:val="202A32"/>
          <w:sz w:val="28"/>
          <w:szCs w:val="28"/>
          <w:lang w:val="ru-RU"/>
        </w:rPr>
        <w:t xml:space="preserve"> </w:t>
      </w:r>
      <w:r w:rsidRPr="008556C6">
        <w:rPr>
          <w:color w:val="202A32"/>
          <w:sz w:val="28"/>
          <w:szCs w:val="28"/>
          <w:lang w:val="ru-RU"/>
        </w:rPr>
        <w:t xml:space="preserve"> </w:t>
      </w:r>
      <w:r w:rsidRPr="00DA2EE2">
        <w:rPr>
          <w:b/>
          <w:color w:val="202A32"/>
          <w:sz w:val="28"/>
          <w:szCs w:val="28"/>
          <w:lang w:val="ru-RU"/>
        </w:rPr>
        <w:t>«Союз-Чернобыль»</w:t>
      </w:r>
      <w:r w:rsidRPr="008556C6">
        <w:rPr>
          <w:color w:val="202A32"/>
          <w:sz w:val="28"/>
          <w:szCs w:val="28"/>
          <w:lang w:val="ru-RU"/>
        </w:rPr>
        <w:t xml:space="preserve"> в школах района, посвящённых ликвидации</w:t>
      </w:r>
      <w:r w:rsidRPr="008556C6">
        <w:rPr>
          <w:color w:val="202A32"/>
          <w:sz w:val="28"/>
          <w:szCs w:val="28"/>
        </w:rPr>
        <w:t> </w:t>
      </w:r>
      <w:r w:rsidRPr="008556C6">
        <w:rPr>
          <w:color w:val="202A32"/>
          <w:sz w:val="28"/>
          <w:szCs w:val="28"/>
          <w:lang w:val="ru-RU"/>
        </w:rPr>
        <w:t xml:space="preserve"> катастрофы на</w:t>
      </w:r>
      <w:r w:rsidRPr="008556C6">
        <w:rPr>
          <w:color w:val="202A32"/>
          <w:sz w:val="28"/>
          <w:szCs w:val="28"/>
        </w:rPr>
        <w:t> </w:t>
      </w:r>
      <w:r w:rsidR="00371809">
        <w:rPr>
          <w:color w:val="202A32"/>
          <w:sz w:val="28"/>
          <w:szCs w:val="28"/>
          <w:lang w:val="ru-RU"/>
        </w:rPr>
        <w:t xml:space="preserve"> Чернобыльской АЭС</w:t>
      </w:r>
      <w:r w:rsidR="000A6BAC">
        <w:rPr>
          <w:color w:val="202A32"/>
          <w:sz w:val="28"/>
          <w:szCs w:val="28"/>
          <w:lang w:val="ru-RU"/>
        </w:rPr>
        <w:t>;</w:t>
      </w:r>
    </w:p>
    <w:p w:rsidR="00124321" w:rsidRPr="008556C6" w:rsidRDefault="00124321" w:rsidP="00124321">
      <w:pPr>
        <w:pStyle w:val="af1"/>
        <w:ind w:firstLine="720"/>
        <w:jc w:val="both"/>
        <w:rPr>
          <w:rFonts w:eastAsia="MS Mincho"/>
          <w:color w:val="202A32"/>
          <w:sz w:val="28"/>
          <w:szCs w:val="28"/>
          <w:lang w:val="ru-RU" w:eastAsia="ru-RU"/>
        </w:rPr>
      </w:pPr>
      <w:r w:rsidRPr="008556C6">
        <w:rPr>
          <w:rFonts w:eastAsia="MS Mincho"/>
          <w:color w:val="202A32"/>
          <w:sz w:val="28"/>
          <w:szCs w:val="28"/>
          <w:lang w:val="ru-RU" w:eastAsia="ru-RU"/>
        </w:rPr>
        <w:t xml:space="preserve">- Совет депутатов совместно с органами исполнительной власти и ГБУ </w:t>
      </w:r>
      <w:r w:rsidR="00EE6A83">
        <w:rPr>
          <w:rFonts w:eastAsia="MS Mincho"/>
          <w:color w:val="202A32"/>
          <w:sz w:val="28"/>
          <w:szCs w:val="28"/>
          <w:lang w:val="ru-RU" w:eastAsia="ru-RU"/>
        </w:rPr>
        <w:t xml:space="preserve">СДЦ </w:t>
      </w:r>
      <w:r w:rsidRPr="008556C6">
        <w:rPr>
          <w:rFonts w:eastAsia="MS Mincho"/>
          <w:color w:val="202A32"/>
          <w:sz w:val="28"/>
          <w:szCs w:val="28"/>
          <w:lang w:val="ru-RU" w:eastAsia="ru-RU"/>
        </w:rPr>
        <w:t>«</w:t>
      </w:r>
      <w:r w:rsidRPr="00DA2EE2">
        <w:rPr>
          <w:rFonts w:eastAsia="MS Mincho"/>
          <w:b/>
          <w:color w:val="202A32"/>
          <w:sz w:val="28"/>
          <w:szCs w:val="28"/>
          <w:lang w:val="ru-RU" w:eastAsia="ru-RU"/>
        </w:rPr>
        <w:t>Кентавр</w:t>
      </w:r>
      <w:r w:rsidR="000A6BAC">
        <w:rPr>
          <w:rFonts w:eastAsia="MS Mincho"/>
          <w:color w:val="202A32"/>
          <w:sz w:val="28"/>
          <w:szCs w:val="28"/>
          <w:lang w:val="ru-RU" w:eastAsia="ru-RU"/>
        </w:rPr>
        <w:t>» организовывали и проводили праздничные и военно-патриотические мероприятия;</w:t>
      </w:r>
    </w:p>
    <w:p w:rsidR="00124321" w:rsidRPr="008556C6" w:rsidRDefault="00124321" w:rsidP="00124321">
      <w:pPr>
        <w:pStyle w:val="af1"/>
        <w:ind w:firstLine="720"/>
        <w:jc w:val="both"/>
        <w:rPr>
          <w:sz w:val="28"/>
          <w:szCs w:val="28"/>
          <w:lang w:val="ru-RU"/>
        </w:rPr>
      </w:pPr>
      <w:proofErr w:type="gramStart"/>
      <w:r w:rsidRPr="008556C6">
        <w:rPr>
          <w:rFonts w:eastAsia="MS Mincho"/>
          <w:color w:val="202A32"/>
          <w:sz w:val="28"/>
          <w:szCs w:val="28"/>
          <w:lang w:val="ru-RU" w:eastAsia="ru-RU"/>
        </w:rPr>
        <w:t>- Совет депутатов совместно с органами исполнительной власти традиционно организовали и провели праздничные мероприятия,  посвященные Дню Победы в Великой Отечественной войне 1941-1945 гг. с вручением подарков ветеранам.</w:t>
      </w:r>
      <w:r w:rsidRPr="008556C6">
        <w:rPr>
          <w:sz w:val="28"/>
          <w:szCs w:val="28"/>
          <w:lang w:val="ru-RU"/>
        </w:rPr>
        <w:t xml:space="preserve"> 9 Мая в районе состоял</w:t>
      </w:r>
      <w:r w:rsidR="00EE6A83">
        <w:rPr>
          <w:sz w:val="28"/>
          <w:szCs w:val="28"/>
          <w:lang w:val="ru-RU"/>
        </w:rPr>
        <w:t>ось</w:t>
      </w:r>
      <w:r w:rsidR="00A3454E">
        <w:rPr>
          <w:sz w:val="28"/>
          <w:szCs w:val="28"/>
          <w:lang w:val="ru-RU"/>
        </w:rPr>
        <w:t xml:space="preserve"> возложение цветов </w:t>
      </w:r>
      <w:r w:rsidRPr="008556C6">
        <w:rPr>
          <w:sz w:val="28"/>
          <w:szCs w:val="28"/>
          <w:lang w:val="ru-RU"/>
        </w:rPr>
        <w:t xml:space="preserve">у памятника «Солдату Отечества» на пересечении улиц Плещеева и Лескова </w:t>
      </w:r>
      <w:r w:rsidRPr="00C76C0A">
        <w:rPr>
          <w:sz w:val="28"/>
          <w:szCs w:val="28"/>
          <w:lang w:val="ru-RU"/>
        </w:rPr>
        <w:t xml:space="preserve">и </w:t>
      </w:r>
      <w:r w:rsidR="00EE6A83">
        <w:rPr>
          <w:sz w:val="28"/>
          <w:szCs w:val="28"/>
          <w:lang w:val="ru-RU"/>
        </w:rPr>
        <w:t xml:space="preserve">прошел митинг </w:t>
      </w:r>
      <w:r w:rsidRPr="00C76C0A">
        <w:rPr>
          <w:sz w:val="28"/>
          <w:szCs w:val="28"/>
          <w:lang w:val="ru-RU"/>
        </w:rPr>
        <w:t xml:space="preserve">на </w:t>
      </w:r>
      <w:proofErr w:type="spellStart"/>
      <w:r w:rsidR="00C76C0A">
        <w:rPr>
          <w:sz w:val="28"/>
          <w:szCs w:val="28"/>
          <w:lang w:val="ru-RU"/>
        </w:rPr>
        <w:t>Подушкинском</w:t>
      </w:r>
      <w:proofErr w:type="spellEnd"/>
      <w:r w:rsidR="00C76C0A">
        <w:rPr>
          <w:sz w:val="28"/>
          <w:szCs w:val="28"/>
          <w:lang w:val="ru-RU"/>
        </w:rPr>
        <w:t xml:space="preserve"> проезде</w:t>
      </w:r>
      <w:r>
        <w:rPr>
          <w:sz w:val="28"/>
          <w:szCs w:val="28"/>
          <w:lang w:val="ru-RU"/>
        </w:rPr>
        <w:t xml:space="preserve"> </w:t>
      </w:r>
      <w:r w:rsidRPr="008556C6">
        <w:rPr>
          <w:sz w:val="28"/>
          <w:szCs w:val="28"/>
          <w:lang w:val="ru-RU"/>
        </w:rPr>
        <w:t xml:space="preserve">с участием представителей общественных организаций, школьников, </w:t>
      </w:r>
      <w:r w:rsidRPr="008556C6">
        <w:rPr>
          <w:rFonts w:eastAsia="MS Mincho"/>
          <w:color w:val="202A32"/>
          <w:sz w:val="28"/>
          <w:szCs w:val="28"/>
          <w:lang w:val="ru-RU" w:eastAsia="ru-RU"/>
        </w:rPr>
        <w:t xml:space="preserve">органов исполнительной власти </w:t>
      </w:r>
      <w:r w:rsidRPr="008556C6">
        <w:rPr>
          <w:sz w:val="28"/>
          <w:szCs w:val="28"/>
          <w:lang w:val="ru-RU"/>
        </w:rPr>
        <w:t>и органов</w:t>
      </w:r>
      <w:proofErr w:type="gramEnd"/>
      <w:r w:rsidRPr="008556C6">
        <w:rPr>
          <w:sz w:val="28"/>
          <w:szCs w:val="28"/>
          <w:lang w:val="ru-RU"/>
        </w:rPr>
        <w:t xml:space="preserve"> местного самоуправления. Участники митинга почтили память погибших воинов, возложили цветы к памятнику и поздравили наших ветеранов с Днём Великой </w:t>
      </w:r>
      <w:r w:rsidRPr="008556C6">
        <w:rPr>
          <w:sz w:val="28"/>
          <w:szCs w:val="28"/>
          <w:lang w:val="ru-RU"/>
        </w:rPr>
        <w:lastRenderedPageBreak/>
        <w:t>Победы. В этот же день в Этнографической деревне состоялись народные гулянья;</w:t>
      </w:r>
    </w:p>
    <w:p w:rsidR="00124321" w:rsidRPr="008556C6" w:rsidRDefault="00124321" w:rsidP="00124321">
      <w:pPr>
        <w:pStyle w:val="af1"/>
        <w:ind w:firstLine="720"/>
        <w:jc w:val="both"/>
        <w:rPr>
          <w:color w:val="000000"/>
          <w:sz w:val="28"/>
          <w:szCs w:val="28"/>
          <w:lang w:val="ru-RU" w:eastAsia="ru-RU"/>
        </w:rPr>
      </w:pPr>
      <w:r w:rsidRPr="008556C6">
        <w:rPr>
          <w:color w:val="000000"/>
          <w:sz w:val="28"/>
          <w:szCs w:val="28"/>
          <w:lang w:val="ru-RU" w:eastAsia="ru-RU"/>
        </w:rPr>
        <w:t xml:space="preserve">- 8 июля в районе Бибирево также по традиции было проведено мероприятие, посвященное Дню семьи, любви и верности. </w:t>
      </w:r>
      <w:r w:rsidRPr="008556C6">
        <w:rPr>
          <w:sz w:val="28"/>
          <w:szCs w:val="28"/>
          <w:lang w:val="ru-RU" w:eastAsia="ru-RU"/>
        </w:rPr>
        <w:t xml:space="preserve">В Этнографической деревне собрались жители района. Юбилярам семейной жизни были вручены памятные подарки. </w:t>
      </w:r>
    </w:p>
    <w:p w:rsidR="00124321" w:rsidRPr="000A6BAC" w:rsidRDefault="00FD7157" w:rsidP="00124321">
      <w:pPr>
        <w:pStyle w:val="af1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августе 2018</w:t>
      </w:r>
      <w:r w:rsidR="00124321" w:rsidRPr="000A6BAC">
        <w:rPr>
          <w:sz w:val="28"/>
          <w:szCs w:val="28"/>
          <w:lang w:val="ru-RU"/>
        </w:rPr>
        <w:t xml:space="preserve"> года принимали участие </w:t>
      </w:r>
      <w:r w:rsidR="000A6BAC" w:rsidRPr="000A6BAC">
        <w:rPr>
          <w:rFonts w:eastAsia="MS Mincho"/>
          <w:sz w:val="28"/>
          <w:szCs w:val="28"/>
          <w:lang w:val="ru-RU" w:eastAsia="ru-RU"/>
        </w:rPr>
        <w:t xml:space="preserve">совместно с органами исполнительной власти </w:t>
      </w:r>
      <w:r w:rsidR="00124321" w:rsidRPr="000A6BAC">
        <w:rPr>
          <w:sz w:val="28"/>
          <w:szCs w:val="28"/>
          <w:lang w:val="ru-RU"/>
        </w:rPr>
        <w:t>в общегородской</w:t>
      </w:r>
      <w:r w:rsidR="00124321" w:rsidRPr="000A6BAC">
        <w:rPr>
          <w:sz w:val="28"/>
          <w:szCs w:val="28"/>
        </w:rPr>
        <w:t> </w:t>
      </w:r>
      <w:r w:rsidR="00124321" w:rsidRPr="000A6BAC">
        <w:rPr>
          <w:sz w:val="28"/>
          <w:szCs w:val="28"/>
          <w:lang w:val="ru-RU"/>
        </w:rPr>
        <w:t xml:space="preserve"> благотворительной</w:t>
      </w:r>
      <w:r w:rsidR="00124321" w:rsidRPr="000A6BAC">
        <w:rPr>
          <w:sz w:val="28"/>
          <w:szCs w:val="28"/>
        </w:rPr>
        <w:t> </w:t>
      </w:r>
      <w:r w:rsidR="00124321" w:rsidRPr="000A6BAC">
        <w:rPr>
          <w:sz w:val="28"/>
          <w:szCs w:val="28"/>
          <w:lang w:val="ru-RU"/>
        </w:rPr>
        <w:t xml:space="preserve"> акции под названием</w:t>
      </w:r>
      <w:r w:rsidR="00124321" w:rsidRPr="000A6BAC">
        <w:rPr>
          <w:sz w:val="28"/>
          <w:szCs w:val="28"/>
        </w:rPr>
        <w:t> </w:t>
      </w:r>
      <w:r w:rsidR="000A6BAC">
        <w:rPr>
          <w:sz w:val="28"/>
          <w:szCs w:val="28"/>
          <w:lang w:val="ru-RU"/>
        </w:rPr>
        <w:t xml:space="preserve">«Соберем ребенка в </w:t>
      </w:r>
      <w:proofErr w:type="gramStart"/>
      <w:r w:rsidR="000A6BAC">
        <w:rPr>
          <w:sz w:val="28"/>
          <w:szCs w:val="28"/>
          <w:lang w:val="ru-RU"/>
        </w:rPr>
        <w:t>школу</w:t>
      </w:r>
      <w:proofErr w:type="gramEnd"/>
      <w:r w:rsidR="000A6BAC">
        <w:rPr>
          <w:sz w:val="28"/>
          <w:szCs w:val="28"/>
          <w:lang w:val="ru-RU"/>
        </w:rPr>
        <w:t>!</w:t>
      </w:r>
      <w:r w:rsidR="00124321" w:rsidRPr="000A6BAC">
        <w:rPr>
          <w:sz w:val="28"/>
          <w:szCs w:val="28"/>
          <w:lang w:val="ru-RU"/>
        </w:rPr>
        <w:t>»</w:t>
      </w:r>
      <w:r w:rsidR="00124321" w:rsidRPr="000A6BAC">
        <w:rPr>
          <w:sz w:val="28"/>
          <w:szCs w:val="28"/>
        </w:rPr>
        <w:t> </w:t>
      </w:r>
      <w:r w:rsidR="00124321" w:rsidRPr="000A6BAC">
        <w:rPr>
          <w:sz w:val="28"/>
          <w:szCs w:val="28"/>
          <w:lang w:val="ru-RU"/>
        </w:rPr>
        <w:t xml:space="preserve">на которой </w:t>
      </w:r>
      <w:r w:rsidR="00124321" w:rsidRPr="000A6BAC">
        <w:rPr>
          <w:sz w:val="28"/>
          <w:szCs w:val="28"/>
        </w:rPr>
        <w:t> </w:t>
      </w:r>
      <w:r w:rsidR="00124321" w:rsidRPr="000A6BAC">
        <w:rPr>
          <w:sz w:val="28"/>
          <w:szCs w:val="28"/>
          <w:lang w:val="ru-RU"/>
        </w:rPr>
        <w:t>были вручены школьные письменные принадлежности первоклассникам.</w:t>
      </w:r>
    </w:p>
    <w:p w:rsidR="00124321" w:rsidRPr="008556C6" w:rsidRDefault="00FD7157" w:rsidP="00124321">
      <w:pPr>
        <w:pStyle w:val="af1"/>
        <w:ind w:firstLine="720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bdr w:val="none" w:sz="0" w:space="0" w:color="auto" w:frame="1"/>
          <w:lang w:val="ru-RU" w:eastAsia="ru-RU"/>
        </w:rPr>
        <w:t>- 08</w:t>
      </w:r>
      <w:r w:rsidR="00124321" w:rsidRPr="008556C6">
        <w:rPr>
          <w:sz w:val="28"/>
          <w:szCs w:val="28"/>
          <w:bdr w:val="none" w:sz="0" w:space="0" w:color="auto" w:frame="1"/>
          <w:lang w:val="ru-RU" w:eastAsia="ru-RU"/>
        </w:rPr>
        <w:t xml:space="preserve"> сентября</w:t>
      </w:r>
      <w:r w:rsidR="000A6BAC">
        <w:rPr>
          <w:sz w:val="28"/>
          <w:szCs w:val="28"/>
          <w:lang w:val="ru-RU" w:eastAsia="ru-RU"/>
        </w:rPr>
        <w:t> в Э</w:t>
      </w:r>
      <w:r w:rsidR="00124321" w:rsidRPr="008556C6">
        <w:rPr>
          <w:sz w:val="28"/>
          <w:szCs w:val="28"/>
          <w:lang w:val="ru-RU" w:eastAsia="ru-RU"/>
        </w:rPr>
        <w:t xml:space="preserve">тнографической деревне Бибирево состоялось чествование жителей, которые своим многолетним трудом, самоотверженностью, активной гражданской позицией, преданностью нашему району заслужили уважение </w:t>
      </w:r>
      <w:proofErr w:type="spellStart"/>
      <w:r w:rsidR="00124321" w:rsidRPr="008556C6">
        <w:rPr>
          <w:sz w:val="28"/>
          <w:szCs w:val="28"/>
          <w:lang w:val="ru-RU" w:eastAsia="ru-RU"/>
        </w:rPr>
        <w:t>бибиревцев</w:t>
      </w:r>
      <w:proofErr w:type="spellEnd"/>
      <w:r w:rsidR="00124321" w:rsidRPr="008556C6">
        <w:rPr>
          <w:sz w:val="28"/>
          <w:szCs w:val="28"/>
          <w:lang w:val="ru-RU" w:eastAsia="ru-RU"/>
        </w:rPr>
        <w:t xml:space="preserve">.  В торжественной обстановке было </w:t>
      </w:r>
      <w:r w:rsidR="00124321" w:rsidRPr="008556C6">
        <w:rPr>
          <w:rFonts w:eastAsia="Calibri"/>
          <w:sz w:val="28"/>
          <w:szCs w:val="28"/>
          <w:lang w:val="ru-RU"/>
        </w:rPr>
        <w:t xml:space="preserve">присвоено звание «Почетный житель муниципального округа  Бибирево»: </w:t>
      </w:r>
      <w:proofErr w:type="spellStart"/>
      <w:r w:rsidRPr="00FD7157">
        <w:rPr>
          <w:b/>
          <w:sz w:val="28"/>
          <w:szCs w:val="27"/>
          <w:lang w:val="ru-RU"/>
        </w:rPr>
        <w:t>Прокопкиной</w:t>
      </w:r>
      <w:proofErr w:type="spellEnd"/>
      <w:r w:rsidRPr="00FD7157">
        <w:rPr>
          <w:b/>
          <w:sz w:val="28"/>
          <w:szCs w:val="27"/>
          <w:lang w:val="ru-RU"/>
        </w:rPr>
        <w:t xml:space="preserve"> Ольге Васильевне, Григорьеву Ивану Михайловичу, Смирнову Евгению Александровичу</w:t>
      </w:r>
      <w:r w:rsidR="00124321" w:rsidRPr="008556C6">
        <w:rPr>
          <w:rFonts w:eastAsia="Calibri"/>
          <w:sz w:val="28"/>
          <w:szCs w:val="28"/>
          <w:lang w:val="ru-RU"/>
        </w:rPr>
        <w:t>.</w:t>
      </w:r>
    </w:p>
    <w:p w:rsidR="00124321" w:rsidRPr="008556C6" w:rsidRDefault="00124321" w:rsidP="00124321">
      <w:pPr>
        <w:pStyle w:val="af1"/>
        <w:ind w:firstLine="720"/>
        <w:jc w:val="both"/>
        <w:rPr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8556C6">
        <w:rPr>
          <w:rFonts w:eastAsia="Calibri"/>
          <w:sz w:val="28"/>
          <w:szCs w:val="28"/>
          <w:lang w:val="ru-RU"/>
        </w:rPr>
        <w:t xml:space="preserve">- «Масленица», </w:t>
      </w:r>
      <w:hyperlink r:id="rId8" w:tooltip="Читать" w:history="1">
        <w:r w:rsidR="00FD7157">
          <w:rPr>
            <w:color w:val="000000"/>
            <w:sz w:val="28"/>
            <w:szCs w:val="28"/>
            <w:bdr w:val="none" w:sz="0" w:space="0" w:color="auto" w:frame="1"/>
            <w:lang w:val="ru-RU" w:eastAsia="ru-RU"/>
          </w:rPr>
          <w:t>«День учителя</w:t>
        </w:r>
        <w:r w:rsidRPr="008556C6">
          <w:rPr>
            <w:color w:val="000000"/>
            <w:sz w:val="28"/>
            <w:szCs w:val="28"/>
            <w:bdr w:val="none" w:sz="0" w:space="0" w:color="auto" w:frame="1"/>
            <w:lang w:val="ru-RU" w:eastAsia="ru-RU"/>
          </w:rPr>
          <w:t>»</w:t>
        </w:r>
      </w:hyperlink>
      <w:r w:rsidRPr="008556C6">
        <w:rPr>
          <w:color w:val="000000"/>
          <w:sz w:val="28"/>
          <w:szCs w:val="28"/>
          <w:lang w:val="ru-RU" w:eastAsia="ru-RU"/>
        </w:rPr>
        <w:t xml:space="preserve">, </w:t>
      </w:r>
      <w:hyperlink r:id="rId9" w:tooltip="Читать" w:history="1">
        <w:r w:rsidRPr="008556C6">
          <w:rPr>
            <w:color w:val="000000"/>
            <w:sz w:val="28"/>
            <w:szCs w:val="28"/>
            <w:bdr w:val="none" w:sz="0" w:space="0" w:color="auto" w:frame="1"/>
            <w:lang w:val="ru-RU" w:eastAsia="ru-RU"/>
          </w:rPr>
          <w:t>«День старшего поколения»</w:t>
        </w:r>
      </w:hyperlink>
      <w:r w:rsidRPr="008556C6">
        <w:rPr>
          <w:color w:val="000000"/>
          <w:sz w:val="28"/>
          <w:szCs w:val="28"/>
          <w:lang w:val="ru-RU" w:eastAsia="ru-RU"/>
        </w:rPr>
        <w:t>, «День матери», «День Героев Отечества», «Новогодние гуляния</w:t>
      </w:r>
      <w:r w:rsidR="00FD7157">
        <w:rPr>
          <w:color w:val="000000"/>
          <w:sz w:val="28"/>
          <w:szCs w:val="28"/>
          <w:lang w:val="ru-RU" w:eastAsia="ru-RU"/>
        </w:rPr>
        <w:t>»</w:t>
      </w:r>
      <w:r w:rsidRPr="008556C6">
        <w:rPr>
          <w:color w:val="000000"/>
          <w:sz w:val="28"/>
          <w:szCs w:val="28"/>
          <w:lang w:val="ru-RU" w:eastAsia="ru-RU"/>
        </w:rPr>
        <w:t xml:space="preserve">, </w:t>
      </w:r>
      <w:r w:rsidR="00FD7157">
        <w:rPr>
          <w:color w:val="000000"/>
          <w:sz w:val="28"/>
          <w:szCs w:val="28"/>
          <w:lang w:val="ru-RU" w:eastAsia="ru-RU"/>
        </w:rPr>
        <w:t xml:space="preserve">«Новогодние </w:t>
      </w:r>
      <w:r w:rsidRPr="008556C6">
        <w:rPr>
          <w:color w:val="000000"/>
          <w:sz w:val="28"/>
          <w:szCs w:val="28"/>
          <w:lang w:val="ru-RU" w:eastAsia="ru-RU"/>
        </w:rPr>
        <w:t>ёлки</w:t>
      </w:r>
      <w:r w:rsidR="00FD7157">
        <w:rPr>
          <w:color w:val="000000"/>
          <w:sz w:val="28"/>
          <w:szCs w:val="28"/>
          <w:lang w:val="ru-RU" w:eastAsia="ru-RU"/>
        </w:rPr>
        <w:t>», «Новогодний огонек</w:t>
      </w:r>
      <w:r w:rsidRPr="008556C6">
        <w:rPr>
          <w:color w:val="000000"/>
          <w:sz w:val="28"/>
          <w:szCs w:val="28"/>
          <w:lang w:val="ru-RU" w:eastAsia="ru-RU"/>
        </w:rPr>
        <w:t xml:space="preserve">» </w:t>
      </w:r>
      <w:r w:rsidR="00FD7157">
        <w:rPr>
          <w:color w:val="000000"/>
          <w:sz w:val="28"/>
          <w:szCs w:val="28"/>
          <w:lang w:val="ru-RU" w:eastAsia="ru-RU"/>
        </w:rPr>
        <w:t>и традиционные «Рождественские гуляния»</w:t>
      </w:r>
      <w:r w:rsidRPr="008556C6">
        <w:rPr>
          <w:color w:val="000000"/>
          <w:sz w:val="28"/>
          <w:szCs w:val="28"/>
          <w:lang w:val="ru-RU" w:eastAsia="ru-RU"/>
        </w:rPr>
        <w:t xml:space="preserve"> - все эти наши традиционные м</w:t>
      </w:r>
      <w:r w:rsidR="00FD7157">
        <w:rPr>
          <w:color w:val="000000"/>
          <w:sz w:val="28"/>
          <w:szCs w:val="28"/>
          <w:lang w:val="ru-RU" w:eastAsia="ru-RU"/>
        </w:rPr>
        <w:t>ероприятия были проведены в 2018</w:t>
      </w:r>
      <w:r w:rsidRPr="008556C6">
        <w:rPr>
          <w:color w:val="000000"/>
          <w:sz w:val="28"/>
          <w:szCs w:val="28"/>
          <w:lang w:val="ru-RU" w:eastAsia="ru-RU"/>
        </w:rPr>
        <w:t xml:space="preserve"> году. </w:t>
      </w:r>
    </w:p>
    <w:p w:rsidR="001600B4" w:rsidRPr="001600B4" w:rsidRDefault="001600B4" w:rsidP="00580F6E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</w:p>
    <w:p w:rsidR="002A466E" w:rsidRPr="00F952D1" w:rsidRDefault="00463FDF" w:rsidP="00580F6E">
      <w:pPr>
        <w:pStyle w:val="af1"/>
        <w:jc w:val="both"/>
        <w:rPr>
          <w:rFonts w:eastAsia="ヒラギノ角ゴ Pro W3"/>
          <w:b/>
          <w:color w:val="000000"/>
          <w:sz w:val="28"/>
          <w:szCs w:val="28"/>
          <w:lang w:val="ru-RU" w:eastAsia="ru-RU"/>
        </w:rPr>
      </w:pPr>
      <w:r w:rsidRPr="00F952D1">
        <w:rPr>
          <w:rFonts w:eastAsia="ヒラギノ角ゴ Pro W3"/>
          <w:b/>
          <w:color w:val="000000"/>
          <w:sz w:val="28"/>
          <w:szCs w:val="28"/>
          <w:lang w:val="ru-RU" w:eastAsia="ru-RU"/>
        </w:rPr>
        <w:t>ИТОГИ:</w:t>
      </w:r>
    </w:p>
    <w:p w:rsidR="00032632" w:rsidRPr="008556C6" w:rsidRDefault="00032632" w:rsidP="00580F6E">
      <w:pPr>
        <w:pStyle w:val="af1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</w:p>
    <w:p w:rsidR="004D3843" w:rsidRPr="008556C6" w:rsidRDefault="002A466E" w:rsidP="00580F6E">
      <w:pPr>
        <w:ind w:firstLine="709"/>
        <w:jc w:val="both"/>
        <w:rPr>
          <w:sz w:val="28"/>
          <w:szCs w:val="28"/>
          <w:lang w:val="ru-RU"/>
        </w:rPr>
      </w:pPr>
      <w:r w:rsidRPr="008556C6">
        <w:rPr>
          <w:rFonts w:eastAsia="ヒラギノ角ゴ Pro W3"/>
          <w:color w:val="000000"/>
          <w:sz w:val="28"/>
          <w:szCs w:val="28"/>
          <w:lang w:val="ru-RU" w:eastAsia="ru-RU"/>
        </w:rPr>
        <w:t xml:space="preserve">Важным результатом деятельности депутатов явилось создание эффективного, открытого, приближенного к гражданину управления с участием как можно большего количества заинтересованных жителей. Реализация </w:t>
      </w:r>
      <w:proofErr w:type="gramStart"/>
      <w:r w:rsidRPr="008556C6">
        <w:rPr>
          <w:rFonts w:eastAsia="Lucida Grande"/>
          <w:color w:val="262626"/>
          <w:sz w:val="28"/>
          <w:szCs w:val="28"/>
          <w:lang w:val="ru-RU"/>
        </w:rPr>
        <w:t xml:space="preserve">полномочий, переданных </w:t>
      </w:r>
      <w:r w:rsidR="00CA4EF6" w:rsidRPr="008556C6">
        <w:rPr>
          <w:rFonts w:eastAsia="Lucida Grande"/>
          <w:color w:val="262626"/>
          <w:sz w:val="28"/>
          <w:szCs w:val="28"/>
          <w:lang w:val="ru-RU"/>
        </w:rPr>
        <w:t>депутатам в соответствии с</w:t>
      </w:r>
      <w:r w:rsidR="004406DA" w:rsidRPr="008556C6">
        <w:rPr>
          <w:rFonts w:eastAsia="Lucida Grande"/>
          <w:color w:val="262626"/>
          <w:sz w:val="28"/>
          <w:szCs w:val="28"/>
          <w:lang w:val="ru-RU"/>
        </w:rPr>
        <w:t xml:space="preserve"> 39 </w:t>
      </w:r>
      <w:r w:rsidR="00493015">
        <w:rPr>
          <w:rFonts w:eastAsia="Lucida Grande"/>
          <w:color w:val="262626"/>
          <w:sz w:val="28"/>
          <w:szCs w:val="28"/>
          <w:lang w:val="ru-RU"/>
        </w:rPr>
        <w:t xml:space="preserve">и 72 </w:t>
      </w:r>
      <w:r w:rsidR="004406DA" w:rsidRPr="008556C6">
        <w:rPr>
          <w:rFonts w:eastAsia="Lucida Grande"/>
          <w:color w:val="262626"/>
          <w:sz w:val="28"/>
          <w:szCs w:val="28"/>
          <w:lang w:val="ru-RU"/>
        </w:rPr>
        <w:t>Закон</w:t>
      </w:r>
      <w:r w:rsidR="00493015">
        <w:rPr>
          <w:rFonts w:eastAsia="Lucida Grande"/>
          <w:color w:val="262626"/>
          <w:sz w:val="28"/>
          <w:szCs w:val="28"/>
          <w:lang w:val="ru-RU"/>
        </w:rPr>
        <w:t>ами</w:t>
      </w:r>
      <w:r w:rsidR="004406DA" w:rsidRPr="008556C6">
        <w:rPr>
          <w:rFonts w:eastAsia="Lucida Grande"/>
          <w:color w:val="262626"/>
          <w:sz w:val="28"/>
          <w:szCs w:val="28"/>
          <w:lang w:val="ru-RU"/>
        </w:rPr>
        <w:t xml:space="preserve"> города Москвы </w:t>
      </w:r>
      <w:r w:rsidRPr="008556C6">
        <w:rPr>
          <w:rFonts w:eastAsia="Lucida Grande"/>
          <w:color w:val="262626"/>
          <w:sz w:val="28"/>
          <w:szCs w:val="28"/>
          <w:lang w:val="ru-RU"/>
        </w:rPr>
        <w:t>позволила</w:t>
      </w:r>
      <w:proofErr w:type="gramEnd"/>
      <w:r w:rsidR="007622B5" w:rsidRPr="008556C6">
        <w:rPr>
          <w:rFonts w:eastAsia="Lucida Grande"/>
          <w:color w:val="262626"/>
          <w:sz w:val="28"/>
          <w:szCs w:val="28"/>
          <w:lang w:val="ru-RU"/>
        </w:rPr>
        <w:t xml:space="preserve"> усилить роль местного самоуправления </w:t>
      </w:r>
      <w:r w:rsidR="007A523C" w:rsidRPr="008556C6">
        <w:rPr>
          <w:rFonts w:eastAsia="Lucida Grande"/>
          <w:color w:val="262626"/>
          <w:sz w:val="28"/>
          <w:szCs w:val="28"/>
          <w:lang w:val="ru-RU"/>
        </w:rPr>
        <w:t>в социально- экономическом развитии района.</w:t>
      </w:r>
      <w:r w:rsidR="004D3843" w:rsidRPr="008556C6">
        <w:rPr>
          <w:sz w:val="28"/>
          <w:szCs w:val="28"/>
          <w:lang w:val="ru-RU"/>
        </w:rPr>
        <w:t xml:space="preserve"> </w:t>
      </w:r>
    </w:p>
    <w:p w:rsidR="004D3843" w:rsidRPr="008556C6" w:rsidRDefault="004D3843" w:rsidP="00580F6E">
      <w:pPr>
        <w:ind w:firstLine="709"/>
        <w:jc w:val="both"/>
        <w:rPr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 xml:space="preserve">Все это удалось сделать, потому что мы с Вами были вместе! </w:t>
      </w:r>
    </w:p>
    <w:p w:rsidR="004D3843" w:rsidRPr="008556C6" w:rsidRDefault="004D3843" w:rsidP="00580F6E">
      <w:pPr>
        <w:jc w:val="both"/>
        <w:rPr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>Но у нас  остаются  проблемы  и вопросы, которые волнуют наших  граждан и которые  необходимо решать  депутатскому  корпусу. Это:</w:t>
      </w:r>
    </w:p>
    <w:p w:rsidR="004D3843" w:rsidRPr="008556C6" w:rsidRDefault="004D3843" w:rsidP="00580F6E">
      <w:pPr>
        <w:jc w:val="both"/>
        <w:rPr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>- благоустройство  дворовых территорий;</w:t>
      </w:r>
    </w:p>
    <w:p w:rsidR="004D3843" w:rsidRPr="008556C6" w:rsidRDefault="004D3843" w:rsidP="00580F6E">
      <w:pPr>
        <w:jc w:val="both"/>
        <w:rPr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>-отстаивание  интересов  наших  жителей по сохран</w:t>
      </w:r>
      <w:r w:rsidR="00A17EC8">
        <w:rPr>
          <w:sz w:val="28"/>
          <w:szCs w:val="28"/>
          <w:lang w:val="ru-RU"/>
        </w:rPr>
        <w:t>ению гаражных комплексов</w:t>
      </w:r>
      <w:r w:rsidRPr="008556C6">
        <w:rPr>
          <w:sz w:val="28"/>
          <w:szCs w:val="28"/>
          <w:lang w:val="ru-RU"/>
        </w:rPr>
        <w:t xml:space="preserve"> в районе;</w:t>
      </w:r>
    </w:p>
    <w:p w:rsidR="004D3843" w:rsidRPr="008556C6" w:rsidRDefault="004D3843" w:rsidP="00580F6E">
      <w:pPr>
        <w:jc w:val="both"/>
        <w:rPr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 xml:space="preserve">- участие в </w:t>
      </w:r>
      <w:proofErr w:type="gramStart"/>
      <w:r w:rsidRPr="008556C6">
        <w:rPr>
          <w:sz w:val="28"/>
          <w:szCs w:val="28"/>
          <w:lang w:val="ru-RU"/>
        </w:rPr>
        <w:t>контроле  за</w:t>
      </w:r>
      <w:proofErr w:type="gramEnd"/>
      <w:r w:rsidRPr="008556C6">
        <w:rPr>
          <w:sz w:val="28"/>
          <w:szCs w:val="28"/>
          <w:lang w:val="ru-RU"/>
        </w:rPr>
        <w:t xml:space="preserve">  ходом выполнения капитального ремонта  жилых  домов  в рамках «Региональной  программы»;</w:t>
      </w:r>
    </w:p>
    <w:p w:rsidR="004D3843" w:rsidRPr="008556C6" w:rsidRDefault="004D3843" w:rsidP="00580F6E">
      <w:pPr>
        <w:jc w:val="both"/>
        <w:rPr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>- организация проведения  проверки  деятельности  управляющих организаций;</w:t>
      </w:r>
    </w:p>
    <w:p w:rsidR="004D3843" w:rsidRPr="008556C6" w:rsidRDefault="004D3843" w:rsidP="00580F6E">
      <w:pPr>
        <w:jc w:val="both"/>
        <w:rPr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 xml:space="preserve">- </w:t>
      </w:r>
      <w:proofErr w:type="gramStart"/>
      <w:r w:rsidRPr="008556C6">
        <w:rPr>
          <w:sz w:val="28"/>
          <w:szCs w:val="28"/>
          <w:lang w:val="ru-RU"/>
        </w:rPr>
        <w:t>контроль за</w:t>
      </w:r>
      <w:proofErr w:type="gramEnd"/>
      <w:r w:rsidRPr="008556C6">
        <w:rPr>
          <w:sz w:val="28"/>
          <w:szCs w:val="28"/>
          <w:lang w:val="ru-RU"/>
        </w:rPr>
        <w:t xml:space="preserve"> деятельностью  ярмарки выходного дня.</w:t>
      </w:r>
    </w:p>
    <w:p w:rsidR="004D3843" w:rsidRPr="00580F6E" w:rsidRDefault="004D3843" w:rsidP="00580F6E">
      <w:pPr>
        <w:jc w:val="both"/>
        <w:rPr>
          <w:sz w:val="28"/>
          <w:szCs w:val="28"/>
          <w:lang w:val="ru-RU"/>
        </w:rPr>
      </w:pPr>
      <w:r w:rsidRPr="008556C6">
        <w:rPr>
          <w:sz w:val="28"/>
          <w:szCs w:val="28"/>
          <w:lang w:val="ru-RU"/>
        </w:rPr>
        <w:t>И, конечно, нашему депутатскому  ко</w:t>
      </w:r>
      <w:r w:rsidR="00985DD8">
        <w:rPr>
          <w:sz w:val="28"/>
          <w:szCs w:val="28"/>
          <w:lang w:val="ru-RU"/>
        </w:rPr>
        <w:t>рпусу</w:t>
      </w:r>
      <w:r w:rsidRPr="008556C6">
        <w:rPr>
          <w:sz w:val="28"/>
          <w:szCs w:val="28"/>
          <w:lang w:val="ru-RU"/>
        </w:rPr>
        <w:t xml:space="preserve"> необходимо  решать  эти вопросы во благо жителей нашего района.</w:t>
      </w:r>
      <w:r w:rsidRPr="00580F6E">
        <w:rPr>
          <w:sz w:val="28"/>
          <w:szCs w:val="28"/>
          <w:lang w:val="ru-RU"/>
        </w:rPr>
        <w:t xml:space="preserve">  </w:t>
      </w:r>
    </w:p>
    <w:p w:rsidR="00C96C44" w:rsidRPr="00580F6E" w:rsidRDefault="00C96C44" w:rsidP="00580F6E">
      <w:pPr>
        <w:pStyle w:val="af1"/>
        <w:jc w:val="both"/>
        <w:rPr>
          <w:rFonts w:eastAsia="ヒラギノ角ゴ Pro W3"/>
          <w:color w:val="000000"/>
          <w:sz w:val="28"/>
          <w:szCs w:val="28"/>
          <w:lang w:val="ru-RU" w:eastAsia="ru-RU"/>
        </w:rPr>
      </w:pPr>
    </w:p>
    <w:p w:rsidR="00463FDF" w:rsidRPr="00580F6E" w:rsidRDefault="00463FDF" w:rsidP="00580F6E">
      <w:pPr>
        <w:pStyle w:val="af1"/>
        <w:jc w:val="both"/>
        <w:rPr>
          <w:rFonts w:eastAsia="Lucida Grande"/>
          <w:color w:val="262626"/>
          <w:sz w:val="28"/>
          <w:szCs w:val="28"/>
          <w:lang w:val="ru-RU"/>
        </w:rPr>
      </w:pPr>
    </w:p>
    <w:p w:rsidR="004406DA" w:rsidRDefault="004406DA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600B4" w:rsidRDefault="001600B4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FD7157" w:rsidRDefault="00FD7157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FD7157" w:rsidRDefault="00FD7157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580F6E">
      <w:pPr>
        <w:pStyle w:val="af1"/>
        <w:jc w:val="both"/>
        <w:rPr>
          <w:sz w:val="28"/>
          <w:szCs w:val="28"/>
          <w:lang w:val="ru-RU" w:eastAsia="ru-RU"/>
        </w:rPr>
      </w:pPr>
    </w:p>
    <w:p w:rsidR="001A5CF5" w:rsidRDefault="001A5CF5" w:rsidP="001A5CF5">
      <w:pPr>
        <w:rPr>
          <w:lang w:val="ru-RU" w:eastAsia="ru-RU"/>
        </w:rPr>
      </w:pPr>
    </w:p>
    <w:p w:rsidR="001A5CF5" w:rsidRPr="0002193F" w:rsidRDefault="001A5CF5" w:rsidP="001A5CF5">
      <w:pPr>
        <w:pStyle w:val="af1"/>
        <w:jc w:val="center"/>
        <w:rPr>
          <w:b/>
          <w:sz w:val="40"/>
          <w:szCs w:val="40"/>
          <w:lang w:val="ru-RU"/>
        </w:rPr>
      </w:pPr>
      <w:r w:rsidRPr="0002193F">
        <w:rPr>
          <w:b/>
          <w:sz w:val="40"/>
          <w:szCs w:val="40"/>
          <w:lang w:val="ru-RU"/>
        </w:rPr>
        <w:t>ОТЧЕТ</w:t>
      </w:r>
    </w:p>
    <w:p w:rsidR="001A5CF5" w:rsidRPr="0002193F" w:rsidRDefault="001A5CF5" w:rsidP="001A5CF5">
      <w:pPr>
        <w:pStyle w:val="af1"/>
        <w:jc w:val="center"/>
        <w:rPr>
          <w:b/>
          <w:sz w:val="40"/>
          <w:szCs w:val="40"/>
          <w:lang w:val="ru-RU"/>
        </w:rPr>
      </w:pPr>
      <w:r w:rsidRPr="0002193F">
        <w:rPr>
          <w:b/>
          <w:sz w:val="40"/>
          <w:szCs w:val="40"/>
          <w:lang w:val="ru-RU"/>
        </w:rPr>
        <w:t>О РЕЗУЛЬТАТАХ ДЕЯТЕЛЬНОСТИ</w:t>
      </w:r>
    </w:p>
    <w:p w:rsidR="001A5CF5" w:rsidRPr="0002193F" w:rsidRDefault="001A5CF5" w:rsidP="001A5CF5">
      <w:pPr>
        <w:pStyle w:val="af1"/>
        <w:jc w:val="center"/>
        <w:rPr>
          <w:b/>
          <w:sz w:val="40"/>
          <w:szCs w:val="40"/>
          <w:lang w:val="ru-RU"/>
        </w:rPr>
      </w:pPr>
      <w:r w:rsidRPr="0002193F">
        <w:rPr>
          <w:b/>
          <w:sz w:val="40"/>
          <w:szCs w:val="40"/>
          <w:lang w:val="ru-RU"/>
        </w:rPr>
        <w:t>ГЛАВЫ МУНИЦИПАЛЬНОГО ОКРУГА БИБИРЕВО</w:t>
      </w:r>
    </w:p>
    <w:p w:rsidR="001A5CF5" w:rsidRPr="0002193F" w:rsidRDefault="001A5CF5" w:rsidP="001A5CF5">
      <w:pPr>
        <w:pStyle w:val="af1"/>
        <w:jc w:val="center"/>
        <w:rPr>
          <w:b/>
          <w:sz w:val="40"/>
          <w:szCs w:val="40"/>
          <w:lang w:val="ru-RU"/>
        </w:rPr>
      </w:pPr>
      <w:r w:rsidRPr="0002193F">
        <w:rPr>
          <w:b/>
          <w:sz w:val="40"/>
          <w:szCs w:val="40"/>
          <w:lang w:val="ru-RU"/>
        </w:rPr>
        <w:t xml:space="preserve">ПАРШИНА Игоря Олеговича </w:t>
      </w:r>
    </w:p>
    <w:p w:rsidR="001A5CF5" w:rsidRDefault="001A5CF5" w:rsidP="001A5CF5">
      <w:pPr>
        <w:rPr>
          <w:lang w:val="ru-RU" w:eastAsia="ru-RU"/>
        </w:rPr>
      </w:pPr>
    </w:p>
    <w:p w:rsidR="001A5CF5" w:rsidRPr="0002193F" w:rsidRDefault="00303905" w:rsidP="001A5CF5">
      <w:pPr>
        <w:rPr>
          <w:lang w:val="ru-RU"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543675" cy="64103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F5" w:rsidRDefault="001A5CF5" w:rsidP="001A5CF5">
      <w:pPr>
        <w:rPr>
          <w:lang w:val="ru-RU" w:eastAsia="ru-RU"/>
        </w:rPr>
      </w:pPr>
    </w:p>
    <w:p w:rsidR="001A5CF5" w:rsidRDefault="001A5CF5" w:rsidP="001A5CF5">
      <w:pPr>
        <w:rPr>
          <w:lang w:val="ru-RU" w:eastAsia="ru-RU"/>
        </w:rPr>
      </w:pPr>
    </w:p>
    <w:p w:rsidR="001A5CF5" w:rsidRPr="0002193F" w:rsidRDefault="001A5CF5" w:rsidP="001A5CF5">
      <w:pPr>
        <w:jc w:val="center"/>
        <w:rPr>
          <w:b/>
          <w:lang w:val="ru-RU" w:eastAsia="ru-RU"/>
        </w:rPr>
      </w:pPr>
      <w:r w:rsidRPr="0002193F">
        <w:rPr>
          <w:b/>
          <w:lang w:val="ru-RU" w:eastAsia="ru-RU"/>
        </w:rPr>
        <w:t>Москва</w:t>
      </w:r>
    </w:p>
    <w:p w:rsidR="001A5CF5" w:rsidRPr="0002193F" w:rsidRDefault="00D80383" w:rsidP="001A5CF5">
      <w:pPr>
        <w:jc w:val="center"/>
        <w:rPr>
          <w:b/>
          <w:lang w:val="ru-RU" w:eastAsia="ru-RU"/>
        </w:rPr>
      </w:pPr>
      <w:r>
        <w:rPr>
          <w:b/>
          <w:lang w:val="ru-RU" w:eastAsia="ru-RU"/>
        </w:rPr>
        <w:t>2019</w:t>
      </w:r>
    </w:p>
    <w:p w:rsidR="001A5CF5" w:rsidRDefault="001A5CF5" w:rsidP="00580F6E">
      <w:pPr>
        <w:pStyle w:val="af1"/>
        <w:jc w:val="both"/>
        <w:rPr>
          <w:sz w:val="28"/>
          <w:szCs w:val="28"/>
          <w:lang w:val="ru-RU" w:eastAsia="ru-RU"/>
        </w:rPr>
      </w:pPr>
    </w:p>
    <w:sectPr w:rsidR="001A5CF5" w:rsidSect="00876859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4A3" w:rsidRDefault="00D234A3">
      <w:r>
        <w:separator/>
      </w:r>
    </w:p>
  </w:endnote>
  <w:endnote w:type="continuationSeparator" w:id="0">
    <w:p w:rsidR="00D234A3" w:rsidRDefault="00D23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4A3" w:rsidRDefault="00D234A3">
      <w:r>
        <w:separator/>
      </w:r>
    </w:p>
  </w:footnote>
  <w:footnote w:type="continuationSeparator" w:id="0">
    <w:p w:rsidR="00D234A3" w:rsidRDefault="00D23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0C69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2D59BA"/>
    <w:multiLevelType w:val="hybridMultilevel"/>
    <w:tmpl w:val="17EAD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402F6"/>
    <w:multiLevelType w:val="hybridMultilevel"/>
    <w:tmpl w:val="53763836"/>
    <w:lvl w:ilvl="0" w:tplc="DBFA9C3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30952"/>
    <w:multiLevelType w:val="hybridMultilevel"/>
    <w:tmpl w:val="A2B468E4"/>
    <w:lvl w:ilvl="0" w:tplc="811698B2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02A3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9582142"/>
    <w:multiLevelType w:val="hybridMultilevel"/>
    <w:tmpl w:val="2BCC9D4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556D1"/>
    <w:multiLevelType w:val="hybridMultilevel"/>
    <w:tmpl w:val="834C6F8E"/>
    <w:lvl w:ilvl="0" w:tplc="064609C0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  <w:color w:val="2626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5878FA"/>
    <w:multiLevelType w:val="hybridMultilevel"/>
    <w:tmpl w:val="76C27958"/>
    <w:lvl w:ilvl="0" w:tplc="D1A2D874">
      <w:start w:val="1"/>
      <w:numFmt w:val="decimal"/>
      <w:lvlText w:val="%1"/>
      <w:lvlJc w:val="left"/>
      <w:pPr>
        <w:ind w:left="720" w:hanging="360"/>
      </w:pPr>
      <w:rPr>
        <w:rFonts w:eastAsia="Lucida Grande" w:hint="default"/>
        <w:color w:val="2626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978C4"/>
    <w:multiLevelType w:val="hybridMultilevel"/>
    <w:tmpl w:val="576078F6"/>
    <w:lvl w:ilvl="0" w:tplc="6C3231A8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6AA632CC"/>
    <w:multiLevelType w:val="hybridMultilevel"/>
    <w:tmpl w:val="16868442"/>
    <w:lvl w:ilvl="0" w:tplc="7CB25806">
      <w:start w:val="1"/>
      <w:numFmt w:val="decimal"/>
      <w:lvlText w:val="%1."/>
      <w:lvlJc w:val="left"/>
      <w:pPr>
        <w:ind w:left="1495" w:hanging="360"/>
      </w:pPr>
      <w:rPr>
        <w:rFonts w:ascii="Times New Roman" w:eastAsia="Lucida Grande" w:hAnsi="Times New Roman" w:cs="Times New Roman"/>
        <w:b/>
        <w:color w:val="2626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20CD4"/>
    <w:multiLevelType w:val="hybridMultilevel"/>
    <w:tmpl w:val="45B835DC"/>
    <w:lvl w:ilvl="0" w:tplc="9A9255F6">
      <w:start w:val="5"/>
      <w:numFmt w:val="decimal"/>
      <w:lvlText w:val="%1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406DA"/>
    <w:rsid w:val="00032632"/>
    <w:rsid w:val="00035D33"/>
    <w:rsid w:val="00046406"/>
    <w:rsid w:val="000621CD"/>
    <w:rsid w:val="00064EF6"/>
    <w:rsid w:val="00074E05"/>
    <w:rsid w:val="000826AF"/>
    <w:rsid w:val="00086A89"/>
    <w:rsid w:val="00093C3E"/>
    <w:rsid w:val="000A26FD"/>
    <w:rsid w:val="000A6482"/>
    <w:rsid w:val="000A6BAC"/>
    <w:rsid w:val="000B7BB3"/>
    <w:rsid w:val="000D3EEC"/>
    <w:rsid w:val="000D6807"/>
    <w:rsid w:val="000D6F23"/>
    <w:rsid w:val="0010455D"/>
    <w:rsid w:val="001130C9"/>
    <w:rsid w:val="00123081"/>
    <w:rsid w:val="00123BC4"/>
    <w:rsid w:val="00124321"/>
    <w:rsid w:val="00124FD8"/>
    <w:rsid w:val="00130066"/>
    <w:rsid w:val="00130598"/>
    <w:rsid w:val="00131BDE"/>
    <w:rsid w:val="00137BD2"/>
    <w:rsid w:val="00140DBC"/>
    <w:rsid w:val="001421E5"/>
    <w:rsid w:val="0015096F"/>
    <w:rsid w:val="001600B4"/>
    <w:rsid w:val="00195A79"/>
    <w:rsid w:val="001A3A9C"/>
    <w:rsid w:val="001A5CF5"/>
    <w:rsid w:val="001B33F8"/>
    <w:rsid w:val="001B7512"/>
    <w:rsid w:val="001C4230"/>
    <w:rsid w:val="001E700F"/>
    <w:rsid w:val="001F5024"/>
    <w:rsid w:val="002079BA"/>
    <w:rsid w:val="00211A25"/>
    <w:rsid w:val="00214E4C"/>
    <w:rsid w:val="00215BBC"/>
    <w:rsid w:val="0026195A"/>
    <w:rsid w:val="00267963"/>
    <w:rsid w:val="00283812"/>
    <w:rsid w:val="00291817"/>
    <w:rsid w:val="002A18AC"/>
    <w:rsid w:val="002A466E"/>
    <w:rsid w:val="002A4C00"/>
    <w:rsid w:val="002B2B4E"/>
    <w:rsid w:val="002B78C9"/>
    <w:rsid w:val="002C14E9"/>
    <w:rsid w:val="002D0C21"/>
    <w:rsid w:val="002E049E"/>
    <w:rsid w:val="002E15D4"/>
    <w:rsid w:val="002E223A"/>
    <w:rsid w:val="002E67F3"/>
    <w:rsid w:val="002F4C8A"/>
    <w:rsid w:val="00303905"/>
    <w:rsid w:val="003049CA"/>
    <w:rsid w:val="00306A8A"/>
    <w:rsid w:val="00330E54"/>
    <w:rsid w:val="00334DAF"/>
    <w:rsid w:val="00351B05"/>
    <w:rsid w:val="003644A2"/>
    <w:rsid w:val="00365A83"/>
    <w:rsid w:val="00371809"/>
    <w:rsid w:val="0038582C"/>
    <w:rsid w:val="003928EC"/>
    <w:rsid w:val="00392E80"/>
    <w:rsid w:val="003A476A"/>
    <w:rsid w:val="003A7643"/>
    <w:rsid w:val="003C137A"/>
    <w:rsid w:val="003C4F99"/>
    <w:rsid w:val="003C5F62"/>
    <w:rsid w:val="003C7429"/>
    <w:rsid w:val="003C7DC4"/>
    <w:rsid w:val="003D262D"/>
    <w:rsid w:val="003D6504"/>
    <w:rsid w:val="003E4D2C"/>
    <w:rsid w:val="003F250D"/>
    <w:rsid w:val="00410240"/>
    <w:rsid w:val="004270E0"/>
    <w:rsid w:val="004406DA"/>
    <w:rsid w:val="00442B8B"/>
    <w:rsid w:val="0045502C"/>
    <w:rsid w:val="00463FDF"/>
    <w:rsid w:val="0047636B"/>
    <w:rsid w:val="0047798F"/>
    <w:rsid w:val="00491255"/>
    <w:rsid w:val="00493015"/>
    <w:rsid w:val="004960CC"/>
    <w:rsid w:val="00496A42"/>
    <w:rsid w:val="004A681B"/>
    <w:rsid w:val="004B5C1B"/>
    <w:rsid w:val="004B6692"/>
    <w:rsid w:val="004B72B6"/>
    <w:rsid w:val="004D2AAD"/>
    <w:rsid w:val="004D3843"/>
    <w:rsid w:val="004D550B"/>
    <w:rsid w:val="004E0E60"/>
    <w:rsid w:val="004E142A"/>
    <w:rsid w:val="004E2AF2"/>
    <w:rsid w:val="004F3E78"/>
    <w:rsid w:val="004F6A1D"/>
    <w:rsid w:val="005065C5"/>
    <w:rsid w:val="00507F09"/>
    <w:rsid w:val="00511F01"/>
    <w:rsid w:val="00513848"/>
    <w:rsid w:val="005139B9"/>
    <w:rsid w:val="00515600"/>
    <w:rsid w:val="00515643"/>
    <w:rsid w:val="0052040F"/>
    <w:rsid w:val="00520BC7"/>
    <w:rsid w:val="00522F63"/>
    <w:rsid w:val="00525E82"/>
    <w:rsid w:val="00534805"/>
    <w:rsid w:val="00546F42"/>
    <w:rsid w:val="00551039"/>
    <w:rsid w:val="0055462E"/>
    <w:rsid w:val="0055679F"/>
    <w:rsid w:val="00560DFC"/>
    <w:rsid w:val="00566C04"/>
    <w:rsid w:val="00573874"/>
    <w:rsid w:val="005747F9"/>
    <w:rsid w:val="00577BD7"/>
    <w:rsid w:val="00580F6E"/>
    <w:rsid w:val="0058363E"/>
    <w:rsid w:val="005A3D2E"/>
    <w:rsid w:val="005B3709"/>
    <w:rsid w:val="005B460C"/>
    <w:rsid w:val="005C0BFF"/>
    <w:rsid w:val="005E388E"/>
    <w:rsid w:val="005E4051"/>
    <w:rsid w:val="005E5F45"/>
    <w:rsid w:val="005E6260"/>
    <w:rsid w:val="005E6DB0"/>
    <w:rsid w:val="005F0B04"/>
    <w:rsid w:val="005F2F6D"/>
    <w:rsid w:val="006028FA"/>
    <w:rsid w:val="0060294E"/>
    <w:rsid w:val="00612172"/>
    <w:rsid w:val="00625009"/>
    <w:rsid w:val="006320C3"/>
    <w:rsid w:val="0063315E"/>
    <w:rsid w:val="006440E7"/>
    <w:rsid w:val="00654477"/>
    <w:rsid w:val="00665DC2"/>
    <w:rsid w:val="00672C19"/>
    <w:rsid w:val="006B00E9"/>
    <w:rsid w:val="006B5038"/>
    <w:rsid w:val="006C1D23"/>
    <w:rsid w:val="006C5934"/>
    <w:rsid w:val="006E0452"/>
    <w:rsid w:val="006E7E2C"/>
    <w:rsid w:val="006F0896"/>
    <w:rsid w:val="00701FED"/>
    <w:rsid w:val="00727920"/>
    <w:rsid w:val="0073174C"/>
    <w:rsid w:val="00741C71"/>
    <w:rsid w:val="007535CF"/>
    <w:rsid w:val="00756183"/>
    <w:rsid w:val="007622B5"/>
    <w:rsid w:val="0076460E"/>
    <w:rsid w:val="007A523C"/>
    <w:rsid w:val="007A7452"/>
    <w:rsid w:val="007B4AB8"/>
    <w:rsid w:val="007B6F34"/>
    <w:rsid w:val="007C5C99"/>
    <w:rsid w:val="007D0CCA"/>
    <w:rsid w:val="007E523C"/>
    <w:rsid w:val="007E5361"/>
    <w:rsid w:val="007F1A3C"/>
    <w:rsid w:val="007F48C9"/>
    <w:rsid w:val="00802071"/>
    <w:rsid w:val="008042BC"/>
    <w:rsid w:val="00814302"/>
    <w:rsid w:val="0082051D"/>
    <w:rsid w:val="00830B4A"/>
    <w:rsid w:val="00834686"/>
    <w:rsid w:val="008375C6"/>
    <w:rsid w:val="008524B6"/>
    <w:rsid w:val="008556C6"/>
    <w:rsid w:val="0085706D"/>
    <w:rsid w:val="00866CED"/>
    <w:rsid w:val="00876859"/>
    <w:rsid w:val="00881107"/>
    <w:rsid w:val="0089457F"/>
    <w:rsid w:val="008968F7"/>
    <w:rsid w:val="008A5EA0"/>
    <w:rsid w:val="008A64D4"/>
    <w:rsid w:val="008B592C"/>
    <w:rsid w:val="008C61E2"/>
    <w:rsid w:val="008D3A5F"/>
    <w:rsid w:val="008D4D2B"/>
    <w:rsid w:val="008E065E"/>
    <w:rsid w:val="008E1C30"/>
    <w:rsid w:val="008E30D3"/>
    <w:rsid w:val="008E3247"/>
    <w:rsid w:val="008E64F0"/>
    <w:rsid w:val="00901536"/>
    <w:rsid w:val="009044FB"/>
    <w:rsid w:val="009149B3"/>
    <w:rsid w:val="00927C26"/>
    <w:rsid w:val="00930A2D"/>
    <w:rsid w:val="00931162"/>
    <w:rsid w:val="00931EB2"/>
    <w:rsid w:val="00934614"/>
    <w:rsid w:val="00955560"/>
    <w:rsid w:val="009641F5"/>
    <w:rsid w:val="00985DD8"/>
    <w:rsid w:val="00992639"/>
    <w:rsid w:val="00992CF9"/>
    <w:rsid w:val="009B5B92"/>
    <w:rsid w:val="009C18E6"/>
    <w:rsid w:val="009D4F65"/>
    <w:rsid w:val="009D53C4"/>
    <w:rsid w:val="009D6A3D"/>
    <w:rsid w:val="00A17EC8"/>
    <w:rsid w:val="00A20A5E"/>
    <w:rsid w:val="00A214E3"/>
    <w:rsid w:val="00A216B4"/>
    <w:rsid w:val="00A23452"/>
    <w:rsid w:val="00A25AEB"/>
    <w:rsid w:val="00A3086A"/>
    <w:rsid w:val="00A3136F"/>
    <w:rsid w:val="00A3454E"/>
    <w:rsid w:val="00A44DB3"/>
    <w:rsid w:val="00A46CA5"/>
    <w:rsid w:val="00A57EE5"/>
    <w:rsid w:val="00A654BF"/>
    <w:rsid w:val="00A655DF"/>
    <w:rsid w:val="00A70D43"/>
    <w:rsid w:val="00A738AB"/>
    <w:rsid w:val="00A80EDC"/>
    <w:rsid w:val="00A90327"/>
    <w:rsid w:val="00A9096C"/>
    <w:rsid w:val="00A91C53"/>
    <w:rsid w:val="00A946F2"/>
    <w:rsid w:val="00AA1F82"/>
    <w:rsid w:val="00AA30C0"/>
    <w:rsid w:val="00AB151A"/>
    <w:rsid w:val="00AB70A7"/>
    <w:rsid w:val="00AF01FD"/>
    <w:rsid w:val="00AF1F7D"/>
    <w:rsid w:val="00B14881"/>
    <w:rsid w:val="00B33DAB"/>
    <w:rsid w:val="00B353CF"/>
    <w:rsid w:val="00B43848"/>
    <w:rsid w:val="00B6502E"/>
    <w:rsid w:val="00BA446C"/>
    <w:rsid w:val="00BB550E"/>
    <w:rsid w:val="00BB5864"/>
    <w:rsid w:val="00BC0FBB"/>
    <w:rsid w:val="00BC452F"/>
    <w:rsid w:val="00BC6FEE"/>
    <w:rsid w:val="00BE1B99"/>
    <w:rsid w:val="00BE2B0B"/>
    <w:rsid w:val="00BE5C7D"/>
    <w:rsid w:val="00BF79CC"/>
    <w:rsid w:val="00C00B48"/>
    <w:rsid w:val="00C05AD9"/>
    <w:rsid w:val="00C119D9"/>
    <w:rsid w:val="00C15F3B"/>
    <w:rsid w:val="00C4185D"/>
    <w:rsid w:val="00C45179"/>
    <w:rsid w:val="00C46D9A"/>
    <w:rsid w:val="00C57613"/>
    <w:rsid w:val="00C60716"/>
    <w:rsid w:val="00C71CFB"/>
    <w:rsid w:val="00C768B9"/>
    <w:rsid w:val="00C76C0A"/>
    <w:rsid w:val="00C84D43"/>
    <w:rsid w:val="00C96B45"/>
    <w:rsid w:val="00C96C44"/>
    <w:rsid w:val="00CA4EF6"/>
    <w:rsid w:val="00CB33E5"/>
    <w:rsid w:val="00CB397E"/>
    <w:rsid w:val="00CB74A5"/>
    <w:rsid w:val="00CC0DEC"/>
    <w:rsid w:val="00CC27AD"/>
    <w:rsid w:val="00CF4854"/>
    <w:rsid w:val="00CF5360"/>
    <w:rsid w:val="00D02643"/>
    <w:rsid w:val="00D234A3"/>
    <w:rsid w:val="00D36108"/>
    <w:rsid w:val="00D42749"/>
    <w:rsid w:val="00D6334F"/>
    <w:rsid w:val="00D638AF"/>
    <w:rsid w:val="00D72AC7"/>
    <w:rsid w:val="00D80383"/>
    <w:rsid w:val="00D8419D"/>
    <w:rsid w:val="00D921EC"/>
    <w:rsid w:val="00DA0CE1"/>
    <w:rsid w:val="00DA2EE2"/>
    <w:rsid w:val="00DA387F"/>
    <w:rsid w:val="00DA4CF3"/>
    <w:rsid w:val="00DA7F84"/>
    <w:rsid w:val="00DB147D"/>
    <w:rsid w:val="00DD37A0"/>
    <w:rsid w:val="00DE2B85"/>
    <w:rsid w:val="00DE38C6"/>
    <w:rsid w:val="00E21E1B"/>
    <w:rsid w:val="00E226A2"/>
    <w:rsid w:val="00E25EE7"/>
    <w:rsid w:val="00E352AE"/>
    <w:rsid w:val="00E36830"/>
    <w:rsid w:val="00E4482D"/>
    <w:rsid w:val="00E45633"/>
    <w:rsid w:val="00E50D46"/>
    <w:rsid w:val="00E66AB0"/>
    <w:rsid w:val="00E8637C"/>
    <w:rsid w:val="00E87C74"/>
    <w:rsid w:val="00EB5EFE"/>
    <w:rsid w:val="00EC0ECB"/>
    <w:rsid w:val="00EC258D"/>
    <w:rsid w:val="00EC644F"/>
    <w:rsid w:val="00ED0D1A"/>
    <w:rsid w:val="00ED5AC2"/>
    <w:rsid w:val="00EE4E25"/>
    <w:rsid w:val="00EE6A83"/>
    <w:rsid w:val="00F05077"/>
    <w:rsid w:val="00F0777E"/>
    <w:rsid w:val="00F1771E"/>
    <w:rsid w:val="00F2005F"/>
    <w:rsid w:val="00F23238"/>
    <w:rsid w:val="00F25268"/>
    <w:rsid w:val="00F51EC2"/>
    <w:rsid w:val="00F64303"/>
    <w:rsid w:val="00F65591"/>
    <w:rsid w:val="00F729DC"/>
    <w:rsid w:val="00F952D1"/>
    <w:rsid w:val="00F9666B"/>
    <w:rsid w:val="00FA06B0"/>
    <w:rsid w:val="00FB4DAA"/>
    <w:rsid w:val="00FC1A18"/>
    <w:rsid w:val="00FC24DE"/>
    <w:rsid w:val="00FC5AA1"/>
    <w:rsid w:val="00FD7157"/>
    <w:rsid w:val="00FD71E5"/>
    <w:rsid w:val="00FE0E57"/>
    <w:rsid w:val="00FE324E"/>
    <w:rsid w:val="00FF396D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locked="0" w:semiHidden="1" w:uiPriority="99" w:unhideWhenUsed="1"/>
    <w:lsdException w:name="No Spacing" w:locked="0" w:uiPriority="99" w:qFormat="1"/>
    <w:lsdException w:name="Light Shading" w:locked="0" w:semiHidden="1" w:uiPriority="99" w:unhideWhenUsed="1"/>
    <w:lsdException w:name="Light List" w:locked="0" w:semiHidden="1" w:uiPriority="99" w:unhideWhenUsed="1"/>
    <w:lsdException w:name="Light Grid" w:locked="0" w:semiHidden="1" w:uiPriority="99" w:unhideWhenUsed="1"/>
    <w:lsdException w:name="Medium Shading 1" w:locked="0" w:semiHidden="1" w:uiPriority="99" w:unhideWhenUsed="1"/>
    <w:lsdException w:name="Medium Shading 2" w:locked="0" w:semiHidden="1" w:uiPriority="99" w:unhideWhenUsed="1"/>
    <w:lsdException w:name="Medium List 1" w:locked="0" w:semiHidden="1" w:uiPriority="99" w:unhideWhenUsed="1"/>
    <w:lsdException w:name="Medium List 2" w:locked="0" w:semiHidden="1" w:uiPriority="99" w:unhideWhenUsed="1"/>
    <w:lsdException w:name="Medium Grid 1" w:locked="0" w:semiHidden="1" w:uiPriority="99"/>
    <w:lsdException w:name="Medium Grid 2" w:locked="0" w:uiPriority="1" w:qFormat="1"/>
    <w:lsdException w:name="Medium Grid 3" w:locked="0" w:uiPriority="60"/>
    <w:lsdException w:name="Dark List" w:locked="0" w:uiPriority="61"/>
    <w:lsdException w:name="Colorful Shading" w:locked="0" w:uiPriority="62"/>
    <w:lsdException w:name="Colorful List" w:locked="0" w:uiPriority="63"/>
    <w:lsdException w:name="Colorful Grid" w:locked="0" w:uiPriority="64"/>
    <w:lsdException w:name="Light Shading Accent 1" w:locked="0" w:uiPriority="65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 w:qFormat="1"/>
    <w:lsdException w:name="Quote" w:locked="0" w:uiPriority="73" w:qFormat="1"/>
    <w:lsdException w:name="Intense Quote" w:locked="0" w:uiPriority="60" w:qFormat="1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semiHidden="1" w:uiPriority="99"/>
    <w:lsdException w:name="Colorful List Accent 1" w:locked="0" w:uiPriority="34" w:qFormat="1"/>
    <w:lsdException w:name="Colorful Grid Accent 1" w:locked="0" w:uiPriority="29" w:qFormat="1"/>
    <w:lsdException w:name="Light Shading Accent 2" w:locked="0" w:uiPriority="30" w:qFormat="1"/>
    <w:lsdException w:name="Light List Accent 2" w:locked="0" w:uiPriority="66"/>
    <w:lsdException w:name="Light Grid Accent 2" w:locked="0" w:uiPriority="67"/>
    <w:lsdException w:name="Medium Shading 1 Accent 2" w:locked="0" w:uiPriority="68"/>
    <w:lsdException w:name="Medium Shading 2 Accent 2" w:locked="0" w:uiPriority="69"/>
    <w:lsdException w:name="Medium List 1 Accent 2" w:locked="0" w:uiPriority="70"/>
    <w:lsdException w:name="Medium List 2 Accent 2" w:locked="0" w:uiPriority="71"/>
    <w:lsdException w:name="Medium Grid 1 Accent 2" w:locked="0" w:uiPriority="72"/>
    <w:lsdException w:name="Medium Grid 2 Accent 2" w:locked="0" w:uiPriority="73"/>
    <w:lsdException w:name="Medium Grid 3 Accent 2" w:locked="0" w:uiPriority="60"/>
    <w:lsdException w:name="Dark List Accent 2" w:locked="0" w:uiPriority="61"/>
    <w:lsdException w:name="Colorful Shading Accent 2" w:locked="0" w:uiPriority="62"/>
    <w:lsdException w:name="Colorful List Accent 2" w:locked="0" w:uiPriority="63"/>
    <w:lsdException w:name="Colorful Grid Accent 2" w:locked="0" w:uiPriority="64"/>
    <w:lsdException w:name="Light Shading Accent 3" w:locked="0" w:uiPriority="65"/>
    <w:lsdException w:name="Light List Accent 3" w:locked="0" w:uiPriority="66"/>
    <w:lsdException w:name="Light Grid Accent 3" w:locked="0" w:uiPriority="67"/>
    <w:lsdException w:name="Medium Shading 1 Accent 3" w:locked="0" w:uiPriority="68"/>
    <w:lsdException w:name="Medium Shading 2 Accent 3" w:locked="0" w:uiPriority="69"/>
    <w:lsdException w:name="Medium List 1 Accent 3" w:locked="0" w:uiPriority="70"/>
    <w:lsdException w:name="Medium List 2 Accent 3" w:locked="0" w:uiPriority="71"/>
    <w:lsdException w:name="Medium Grid 1 Accent 3" w:locked="0" w:uiPriority="72"/>
    <w:lsdException w:name="Medium Grid 2 Accent 3" w:locked="0" w:uiPriority="73"/>
    <w:lsdException w:name="Medium Grid 3 Accent 3" w:locked="0" w:uiPriority="60"/>
    <w:lsdException w:name="Dark List Accent 3" w:locked="0" w:uiPriority="61"/>
    <w:lsdException w:name="Colorful Shading Accent 3" w:locked="0" w:uiPriority="62"/>
    <w:lsdException w:name="Colorful List Accent 3" w:locked="0" w:uiPriority="63"/>
    <w:lsdException w:name="Colorful Grid Accent 3" w:locked="0" w:uiPriority="64"/>
    <w:lsdException w:name="Light Shading Accent 4" w:locked="0" w:uiPriority="65"/>
    <w:lsdException w:name="Light List Accent 4" w:locked="0" w:uiPriority="66"/>
    <w:lsdException w:name="Light Grid Accent 4" w:locked="0" w:uiPriority="67"/>
    <w:lsdException w:name="Medium Shading 1 Accent 4" w:locked="0" w:uiPriority="68"/>
    <w:lsdException w:name="Medium Shading 2 Accent 4" w:locked="0" w:uiPriority="69"/>
    <w:lsdException w:name="Medium List 1 Accent 4" w:locked="0" w:uiPriority="70"/>
    <w:lsdException w:name="Medium List 2 Accent 4" w:locked="0" w:uiPriority="71"/>
    <w:lsdException w:name="Medium Grid 1 Accent 4" w:locked="0" w:uiPriority="72"/>
    <w:lsdException w:name="Medium Grid 2 Accent 4" w:locked="0" w:uiPriority="73"/>
    <w:lsdException w:name="Medium Grid 3 Accent 4" w:locked="0" w:uiPriority="60"/>
    <w:lsdException w:name="Dark List Accent 4" w:locked="0" w:uiPriority="61"/>
    <w:lsdException w:name="Colorful Shading Accent 4" w:locked="0" w:uiPriority="62"/>
    <w:lsdException w:name="Colorful List Accent 4" w:locked="0" w:uiPriority="63"/>
    <w:lsdException w:name="Colorful Grid Accent 4" w:locked="0" w:uiPriority="64"/>
    <w:lsdException w:name="Light Shading Accent 5" w:locked="0" w:uiPriority="65"/>
    <w:lsdException w:name="Light List Accent 5" w:locked="0" w:uiPriority="66"/>
    <w:lsdException w:name="Light Grid Accent 5" w:locked="0" w:uiPriority="67"/>
    <w:lsdException w:name="Medium Shading 1 Accent 5" w:locked="0" w:uiPriority="68"/>
    <w:lsdException w:name="Medium Shading 2 Accent 5" w:locked="0" w:uiPriority="69"/>
    <w:lsdException w:name="Medium List 1 Accent 5" w:locked="0" w:uiPriority="70"/>
    <w:lsdException w:name="Medium List 2 Accent 5" w:locked="0" w:uiPriority="71"/>
    <w:lsdException w:name="Medium Grid 1 Accent 5" w:locked="0" w:uiPriority="72"/>
    <w:lsdException w:name="Medium Grid 2 Accent 5" w:locked="0" w:uiPriority="73"/>
    <w:lsdException w:name="Medium Grid 3 Accent 5" w:locked="0" w:uiPriority="60"/>
    <w:lsdException w:name="Dark List Accent 5" w:locked="0" w:uiPriority="61"/>
    <w:lsdException w:name="Colorful Shading Accent 5" w:locked="0" w:uiPriority="62"/>
    <w:lsdException w:name="Colorful List Accent 5" w:locked="0" w:uiPriority="63"/>
    <w:lsdException w:name="Colorful Grid Accent 5" w:locked="0" w:uiPriority="64"/>
    <w:lsdException w:name="Light Shading Accent 6" w:locked="0" w:uiPriority="65"/>
    <w:lsdException w:name="Light List Accent 6" w:locked="0" w:uiPriority="66"/>
    <w:lsdException w:name="Light Grid Accent 6" w:locked="0" w:uiPriority="67"/>
    <w:lsdException w:name="Medium Shading 1 Accent 6" w:locked="0" w:uiPriority="68"/>
    <w:lsdException w:name="Medium Shading 2 Accent 6" w:locked="0" w:uiPriority="69"/>
    <w:lsdException w:name="Medium List 1 Accent 6" w:locked="0" w:uiPriority="70"/>
    <w:lsdException w:name="Medium List 2 Accent 6" w:locked="0" w:uiPriority="71"/>
    <w:lsdException w:name="Medium Grid 1 Accent 6" w:locked="0" w:uiPriority="72"/>
    <w:lsdException w:name="Medium Grid 2 Accent 6" w:locked="0" w:uiPriority="73"/>
    <w:lsdException w:name="Medium Grid 3 Accent 6" w:locked="0" w:uiPriority="60"/>
    <w:lsdException w:name="Dark List Accent 6" w:locked="0" w:uiPriority="61"/>
    <w:lsdException w:name="Colorful Shading Accent 6" w:locked="0" w:uiPriority="62"/>
    <w:lsdException w:name="Colorful List Accent 6" w:locked="0" w:uiPriority="63"/>
    <w:lsdException w:name="Colorful Grid Accent 6" w:locked="0" w:uiPriority="64"/>
    <w:lsdException w:name="Subtle Emphasis" w:locked="0" w:uiPriority="65" w:qFormat="1"/>
    <w:lsdException w:name="Intense Emphasis" w:locked="0" w:uiPriority="66" w:qFormat="1"/>
    <w:lsdException w:name="Subtle Reference" w:locked="0" w:uiPriority="67" w:qFormat="1"/>
    <w:lsdException w:name="Intense Reference" w:locked="0" w:uiPriority="68" w:qFormat="1"/>
    <w:lsdException w:name="Book Title" w:locked="0" w:uiPriority="69" w:qFormat="1"/>
    <w:lsdException w:name="Bibliography" w:locked="0" w:uiPriority="70"/>
    <w:lsdException w:name="TOC Heading" w:locked="0" w:semiHidden="1" w:uiPriority="71" w:unhideWhenUsed="1" w:qFormat="1"/>
  </w:latentStyles>
  <w:style w:type="paragraph" w:default="1" w:styleId="a">
    <w:name w:val="Normal"/>
    <w:qFormat/>
    <w:rsid w:val="00876859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D3A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6029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. и нижн. колонтитул"/>
    <w:autoRedefine/>
    <w:rsid w:val="00876859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a4">
    <w:name w:val="Свободная форма"/>
    <w:autoRedefine/>
    <w:rsid w:val="006E7E2C"/>
    <w:pPr>
      <w:spacing w:after="260"/>
    </w:pPr>
    <w:rPr>
      <w:rFonts w:ascii="Helvetica" w:eastAsia="ヒラギノ角ゴ Pro W3" w:hAnsi="Helvetica"/>
      <w:color w:val="000000"/>
      <w:sz w:val="24"/>
    </w:rPr>
  </w:style>
  <w:style w:type="paragraph" w:customStyle="1" w:styleId="a5">
    <w:name w:val="Текстовый блок"/>
    <w:rsid w:val="00876859"/>
    <w:rPr>
      <w:rFonts w:ascii="Helvetica" w:eastAsia="ヒラギノ角ゴ Pro W3" w:hAnsi="Helvetica"/>
      <w:color w:val="000000"/>
      <w:sz w:val="24"/>
    </w:rPr>
  </w:style>
  <w:style w:type="paragraph" w:customStyle="1" w:styleId="A6">
    <w:name w:val="Свободная форма A"/>
    <w:rsid w:val="00876859"/>
    <w:rPr>
      <w:rFonts w:ascii="Helvetica" w:eastAsia="ヒラギノ角ゴ Pro W3" w:hAnsi="Helvetica"/>
      <w:color w:val="000000"/>
      <w:sz w:val="24"/>
    </w:rPr>
  </w:style>
  <w:style w:type="paragraph" w:customStyle="1" w:styleId="ConsPlusNormal">
    <w:name w:val="ConsPlusNormal"/>
    <w:link w:val="ConsPlusNormal0"/>
    <w:rsid w:val="00EE4E2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rsid w:val="00EE4E25"/>
    <w:rPr>
      <w:rFonts w:ascii="Arial" w:hAnsi="Arial"/>
      <w:sz w:val="22"/>
      <w:szCs w:val="22"/>
      <w:lang w:bidi="ar-SA"/>
    </w:rPr>
  </w:style>
  <w:style w:type="paragraph" w:customStyle="1" w:styleId="ConsPlusTitle">
    <w:name w:val="ConsPlusTitle"/>
    <w:rsid w:val="0055679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55462E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55462E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7">
    <w:name w:val="header"/>
    <w:basedOn w:val="a"/>
    <w:link w:val="a8"/>
    <w:locked/>
    <w:rsid w:val="00A903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90327"/>
    <w:rPr>
      <w:sz w:val="24"/>
      <w:szCs w:val="24"/>
      <w:lang w:val="en-US" w:eastAsia="en-US"/>
    </w:rPr>
  </w:style>
  <w:style w:type="paragraph" w:styleId="a9">
    <w:name w:val="footer"/>
    <w:basedOn w:val="a"/>
    <w:link w:val="aa"/>
    <w:locked/>
    <w:rsid w:val="00A903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90327"/>
    <w:rPr>
      <w:sz w:val="24"/>
      <w:szCs w:val="24"/>
      <w:lang w:val="en-US" w:eastAsia="en-US"/>
    </w:rPr>
  </w:style>
  <w:style w:type="character" w:styleId="ab">
    <w:name w:val="page number"/>
    <w:locked/>
    <w:rsid w:val="00A3136F"/>
  </w:style>
  <w:style w:type="paragraph" w:styleId="ac">
    <w:name w:val="Balloon Text"/>
    <w:basedOn w:val="a"/>
    <w:link w:val="ad"/>
    <w:locked/>
    <w:rsid w:val="00463FDF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463FDF"/>
    <w:rPr>
      <w:rFonts w:ascii="Tahoma" w:hAnsi="Tahoma" w:cs="Tahoma"/>
      <w:sz w:val="16"/>
      <w:szCs w:val="16"/>
      <w:lang w:val="en-US" w:eastAsia="en-US"/>
    </w:rPr>
  </w:style>
  <w:style w:type="paragraph" w:customStyle="1" w:styleId="-11">
    <w:name w:val="Цветной список - Акцент 11"/>
    <w:basedOn w:val="a"/>
    <w:uiPriority w:val="34"/>
    <w:qFormat/>
    <w:rsid w:val="00BB550E"/>
    <w:pPr>
      <w:ind w:left="720"/>
      <w:contextualSpacing/>
    </w:pPr>
    <w:rPr>
      <w:rFonts w:ascii="Cambria" w:eastAsia="MS Mincho" w:hAnsi="Cambria"/>
      <w:lang w:val="ru-RU" w:eastAsia="ru-RU"/>
    </w:rPr>
  </w:style>
  <w:style w:type="character" w:styleId="ae">
    <w:name w:val="Strong"/>
    <w:uiPriority w:val="22"/>
    <w:qFormat/>
    <w:locked/>
    <w:rsid w:val="0060294E"/>
    <w:rPr>
      <w:b/>
      <w:bCs/>
    </w:rPr>
  </w:style>
  <w:style w:type="character" w:customStyle="1" w:styleId="apple-converted-space">
    <w:name w:val="apple-converted-space"/>
    <w:rsid w:val="0060294E"/>
  </w:style>
  <w:style w:type="character" w:styleId="af">
    <w:name w:val="Emphasis"/>
    <w:uiPriority w:val="20"/>
    <w:qFormat/>
    <w:locked/>
    <w:rsid w:val="0060294E"/>
    <w:rPr>
      <w:i/>
      <w:iCs/>
    </w:rPr>
  </w:style>
  <w:style w:type="character" w:customStyle="1" w:styleId="50">
    <w:name w:val="Заголовок 5 Знак"/>
    <w:link w:val="5"/>
    <w:rsid w:val="0060294E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styleId="af0">
    <w:name w:val="Hyperlink"/>
    <w:locked/>
    <w:rsid w:val="00EC0ECB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D3A5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af1">
    <w:name w:val="No Spacing"/>
    <w:uiPriority w:val="99"/>
    <w:qFormat/>
    <w:rsid w:val="00881107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irevomo.ru/%d0%b4%d0%b5%d0%bd%d1%8c-%d1%83%d1%87%d0%b8%d1%82%d0%b5%d0%bb%d1%8f-%d0%b8-%d0%b4%d0%b5%d0%bd%d1%8c-%d0%b4%d0%be%d1%88%d0%ba%d0%be%d0%bb%d1%8c%d0%bd%d0%be%d0%b3%d0%be-%d1%80%d0%b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ibirevomo.ru/%d0%b4%d0%b5%d0%bd%d1%8c-%d1%81%d1%82%d0%b0%d1%80%d1%88%d0%b5%d0%b3%d0%be-%d0%bf%d0%be%d0%ba%d0%be%d0%bb%d0%b5%d0%bd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864D97-7FE8-4F76-8F9B-125B7C2B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2993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20014</CharactersWithSpaces>
  <SharedDoc>false</SharedDoc>
  <HLinks>
    <vt:vector size="12" baseType="variant">
      <vt:variant>
        <vt:i4>3407921</vt:i4>
      </vt:variant>
      <vt:variant>
        <vt:i4>3</vt:i4>
      </vt:variant>
      <vt:variant>
        <vt:i4>0</vt:i4>
      </vt:variant>
      <vt:variant>
        <vt:i4>5</vt:i4>
      </vt:variant>
      <vt:variant>
        <vt:lpwstr>http://bibirevomo.ru/%d0%b4%d0%b5%d0%bd%d1%8c-%d1%81%d1%82%d0%b0%d1%80%d1%88%d0%b5%d0%b3%d0%be-%d0%bf%d0%be%d0%ba%d0%be%d0%bb%d0%b5%d0%bd%d0%b8%d1%8f/</vt:lpwstr>
      </vt:variant>
      <vt:variant>
        <vt:lpwstr/>
      </vt:variant>
      <vt:variant>
        <vt:i4>1507395</vt:i4>
      </vt:variant>
      <vt:variant>
        <vt:i4>0</vt:i4>
      </vt:variant>
      <vt:variant>
        <vt:i4>0</vt:i4>
      </vt:variant>
      <vt:variant>
        <vt:i4>5</vt:i4>
      </vt:variant>
      <vt:variant>
        <vt:lpwstr>http://bibirevomo.ru/%d0%b4%d0%b5%d0%bd%d1%8c-%d1%83%d1%87%d0%b8%d1%82%d0%b5%d0%bb%d1%8f-%d0%b8-%d0%b4%d0%b5%d0%bd%d1%8c-%d0%b4%d0%be%d1%88%d0%ba%d0%be%d0%bb%d1%8c%d0%bd%d0%be%d0%b3%d0%be-%d1%80%d0%b0/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Паршин</dc:creator>
  <cp:lastModifiedBy>Ира</cp:lastModifiedBy>
  <cp:revision>10</cp:revision>
  <cp:lastPrinted>2019-02-25T13:28:00Z</cp:lastPrinted>
  <dcterms:created xsi:type="dcterms:W3CDTF">2019-02-04T11:50:00Z</dcterms:created>
  <dcterms:modified xsi:type="dcterms:W3CDTF">2019-02-25T13:28:00Z</dcterms:modified>
</cp:coreProperties>
</file>