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6" w:rsidRPr="00EB1A1A" w:rsidRDefault="00803656" w:rsidP="00803656">
      <w:pPr>
        <w:jc w:val="both"/>
        <w:rPr>
          <w:bCs/>
        </w:rPr>
      </w:pPr>
      <w:r w:rsidRPr="00EB1A1A">
        <w:rPr>
          <w:bCs/>
        </w:rPr>
        <w:t xml:space="preserve">Заключения по результатам независимой </w:t>
      </w:r>
      <w:proofErr w:type="spellStart"/>
      <w:r w:rsidRPr="00EB1A1A">
        <w:rPr>
          <w:bCs/>
        </w:rPr>
        <w:t>антикоррупционно</w:t>
      </w:r>
      <w:r>
        <w:rPr>
          <w:bCs/>
        </w:rPr>
        <w:t>й</w:t>
      </w:r>
      <w:proofErr w:type="spellEnd"/>
      <w:r>
        <w:rPr>
          <w:bCs/>
        </w:rPr>
        <w:t xml:space="preserve"> экспертизы принимаются с 30.05.2019 по 07.06.2019</w:t>
      </w:r>
    </w:p>
    <w:p w:rsidR="00803656" w:rsidRDefault="00803656" w:rsidP="00E947EF">
      <w:pPr>
        <w:jc w:val="right"/>
        <w:rPr>
          <w:b/>
          <w:sz w:val="28"/>
          <w:szCs w:val="28"/>
        </w:rPr>
      </w:pPr>
    </w:p>
    <w:p w:rsidR="007F6DDE" w:rsidRPr="00E947EF" w:rsidRDefault="00E947EF" w:rsidP="00E947EF">
      <w:pPr>
        <w:jc w:val="right"/>
        <w:rPr>
          <w:b/>
          <w:sz w:val="28"/>
          <w:szCs w:val="28"/>
        </w:rPr>
      </w:pPr>
      <w:r w:rsidRPr="00E947EF">
        <w:rPr>
          <w:b/>
          <w:sz w:val="28"/>
          <w:szCs w:val="28"/>
        </w:rPr>
        <w:t>ПРОЕКТ</w:t>
      </w:r>
    </w:p>
    <w:p w:rsidR="007F6DDE" w:rsidRPr="004700C7" w:rsidRDefault="005E68E1" w:rsidP="007F6DDE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7F6DDE" w:rsidRPr="004700C7" w:rsidRDefault="007F6DDE" w:rsidP="007F6DDE">
      <w:pPr>
        <w:jc w:val="center"/>
        <w:rPr>
          <w:sz w:val="36"/>
          <w:szCs w:val="36"/>
        </w:rPr>
      </w:pPr>
      <w:r w:rsidRPr="004700C7">
        <w:rPr>
          <w:sz w:val="36"/>
          <w:szCs w:val="36"/>
        </w:rPr>
        <w:t>МУНИЦИПАЛЬНОГО ОКРУГА БИБИРЕВО</w:t>
      </w:r>
    </w:p>
    <w:p w:rsidR="007F6DDE" w:rsidRPr="004700C7" w:rsidRDefault="007F6DDE" w:rsidP="007F6DDE">
      <w:pPr>
        <w:jc w:val="center"/>
        <w:rPr>
          <w:sz w:val="40"/>
          <w:szCs w:val="40"/>
        </w:rPr>
      </w:pPr>
    </w:p>
    <w:p w:rsidR="007F6DDE" w:rsidRPr="004700C7" w:rsidRDefault="007F6DDE" w:rsidP="007F6DDE">
      <w:pPr>
        <w:jc w:val="center"/>
        <w:rPr>
          <w:sz w:val="36"/>
          <w:szCs w:val="36"/>
        </w:rPr>
      </w:pPr>
      <w:r w:rsidRPr="004700C7">
        <w:rPr>
          <w:sz w:val="36"/>
          <w:szCs w:val="36"/>
        </w:rPr>
        <w:t>ПОСТАНОВЛЕНИЕ</w:t>
      </w: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1C" w:rsidRPr="002E0D17" w:rsidRDefault="00574D1C" w:rsidP="00574D1C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7F6D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b/>
          <w:sz w:val="28"/>
          <w:szCs w:val="28"/>
          <w:lang w:eastAsia="en-US"/>
        </w:rPr>
        <w:t>Бибирево</w:t>
      </w:r>
      <w:r w:rsidRPr="007F6DDE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F000F9">
        <w:rPr>
          <w:b/>
          <w:sz w:val="28"/>
          <w:szCs w:val="28"/>
        </w:rPr>
        <w:t>главы</w:t>
      </w:r>
      <w:r w:rsidR="00EB3602" w:rsidRPr="00145679">
        <w:rPr>
          <w:b/>
          <w:sz w:val="28"/>
          <w:szCs w:val="28"/>
        </w:rPr>
        <w:t xml:space="preserve"> </w:t>
      </w:r>
      <w:r w:rsidR="00EB3602" w:rsidRPr="007F6D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b/>
          <w:sz w:val="28"/>
          <w:szCs w:val="28"/>
          <w:lang w:eastAsia="en-US"/>
        </w:rPr>
        <w:t>Бибирево</w:t>
      </w:r>
      <w:r w:rsidR="007F6DD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3B5EC0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A36DE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B4EA2">
        <w:rPr>
          <w:iCs/>
          <w:sz w:val="28"/>
          <w:szCs w:val="28"/>
        </w:rPr>
        <w:t xml:space="preserve"> и</w:t>
      </w:r>
      <w:r w:rsidR="0097734D">
        <w:rPr>
          <w:iCs/>
          <w:sz w:val="28"/>
          <w:szCs w:val="28"/>
        </w:rPr>
        <w:t xml:space="preserve"> </w:t>
      </w:r>
      <w:r w:rsidR="0097734D" w:rsidRPr="009219C9">
        <w:rPr>
          <w:sz w:val="28"/>
          <w:szCs w:val="28"/>
        </w:rPr>
        <w:t>Порядк</w:t>
      </w:r>
      <w:r w:rsidR="004D2ED0">
        <w:rPr>
          <w:sz w:val="28"/>
          <w:szCs w:val="28"/>
        </w:rPr>
        <w:t>ом</w:t>
      </w:r>
      <w:r w:rsidR="0097734D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9219C9">
        <w:rPr>
          <w:bCs/>
          <w:sz w:val="28"/>
          <w:szCs w:val="28"/>
        </w:rPr>
        <w:t>органов местного самоуправления</w:t>
      </w:r>
      <w:r w:rsidR="0097734D" w:rsidRPr="00BA645E">
        <w:rPr>
          <w:bCs/>
          <w:sz w:val="28"/>
          <w:szCs w:val="28"/>
        </w:rPr>
        <w:t xml:space="preserve"> </w:t>
      </w:r>
      <w:r w:rsidR="0097734D" w:rsidRPr="007F6D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sz w:val="28"/>
          <w:szCs w:val="28"/>
          <w:lang w:eastAsia="en-US"/>
        </w:rPr>
        <w:t>Бибирево</w:t>
      </w:r>
      <w:r w:rsidR="00AA04F2" w:rsidRPr="007F6DDE">
        <w:rPr>
          <w:rFonts w:eastAsia="Calibri"/>
          <w:sz w:val="28"/>
          <w:szCs w:val="28"/>
          <w:lang w:eastAsia="en-US"/>
        </w:rPr>
        <w:t>,</w:t>
      </w:r>
      <w:r w:rsidR="00AA04F2">
        <w:rPr>
          <w:rFonts w:eastAsia="Calibri"/>
          <w:sz w:val="28"/>
          <w:szCs w:val="28"/>
          <w:lang w:eastAsia="en-US"/>
        </w:rPr>
        <w:t xml:space="preserve"> утвержденным</w:t>
      </w:r>
      <w:r w:rsidR="0097734D">
        <w:rPr>
          <w:rFonts w:eastAsia="Calibri"/>
          <w:sz w:val="28"/>
          <w:szCs w:val="28"/>
          <w:lang w:eastAsia="en-US"/>
        </w:rPr>
        <w:t xml:space="preserve"> решением Совета депутатов </w:t>
      </w:r>
      <w:r w:rsidR="0097734D" w:rsidRPr="007F6D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sz w:val="28"/>
          <w:szCs w:val="28"/>
          <w:lang w:eastAsia="en-US"/>
        </w:rPr>
        <w:t>Бибирево</w:t>
      </w:r>
      <w:r w:rsidR="007F6DDE">
        <w:rPr>
          <w:rFonts w:eastAsia="Calibri"/>
          <w:sz w:val="28"/>
          <w:szCs w:val="28"/>
          <w:lang w:eastAsia="en-US"/>
        </w:rPr>
        <w:t xml:space="preserve">  от 23 ноября</w:t>
      </w:r>
      <w:r w:rsidR="004D2ED0">
        <w:rPr>
          <w:rFonts w:eastAsia="Calibri"/>
          <w:sz w:val="28"/>
          <w:szCs w:val="28"/>
          <w:lang w:eastAsia="en-US"/>
        </w:rPr>
        <w:t> </w:t>
      </w:r>
      <w:r w:rsidR="007F6DDE">
        <w:rPr>
          <w:rFonts w:eastAsia="Calibri"/>
          <w:sz w:val="28"/>
          <w:szCs w:val="28"/>
          <w:lang w:eastAsia="en-US"/>
        </w:rPr>
        <w:t>2017</w:t>
      </w:r>
      <w:r w:rsidR="004D2ED0">
        <w:rPr>
          <w:rFonts w:eastAsia="Calibri"/>
          <w:sz w:val="28"/>
          <w:szCs w:val="28"/>
          <w:lang w:eastAsia="en-US"/>
        </w:rPr>
        <w:t> года № </w:t>
      </w:r>
      <w:r w:rsidR="007F6DDE">
        <w:rPr>
          <w:rFonts w:eastAsia="Calibri"/>
          <w:sz w:val="28"/>
          <w:szCs w:val="28"/>
          <w:lang w:eastAsia="en-US"/>
        </w:rPr>
        <w:t>18/6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  <w:proofErr w:type="gramEnd"/>
    </w:p>
    <w:p w:rsidR="00EB3602" w:rsidRDefault="0097734D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F000F9" w:rsidRPr="00F000F9">
        <w:rPr>
          <w:sz w:val="28"/>
          <w:szCs w:val="28"/>
        </w:rPr>
        <w:t>главы</w:t>
      </w:r>
      <w:r w:rsidR="00494350">
        <w:rPr>
          <w:sz w:val="28"/>
          <w:szCs w:val="28"/>
        </w:rPr>
        <w:t xml:space="preserve"> </w:t>
      </w:r>
      <w:r w:rsidR="00494350" w:rsidRPr="007F6D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sz w:val="28"/>
          <w:szCs w:val="28"/>
          <w:lang w:eastAsia="en-US"/>
        </w:rPr>
        <w:t>Бибирево</w:t>
      </w:r>
      <w:r w:rsidR="00494350" w:rsidRPr="007F6DDE">
        <w:rPr>
          <w:rFonts w:eastAsia="Calibri"/>
          <w:sz w:val="28"/>
          <w:szCs w:val="28"/>
          <w:lang w:eastAsia="en-US"/>
        </w:rPr>
        <w:t xml:space="preserve">, </w:t>
      </w:r>
      <w:r w:rsidR="00494350">
        <w:rPr>
          <w:rFonts w:eastAsia="Calibri"/>
          <w:sz w:val="28"/>
          <w:szCs w:val="28"/>
          <w:lang w:eastAsia="en-US"/>
        </w:rPr>
        <w:t xml:space="preserve">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EB3602">
        <w:rPr>
          <w:sz w:val="28"/>
          <w:szCs w:val="28"/>
        </w:rPr>
        <w:t>главы</w:t>
      </w:r>
      <w:r w:rsidR="00494350">
        <w:rPr>
          <w:i/>
          <w:sz w:val="28"/>
          <w:szCs w:val="28"/>
        </w:rPr>
        <w:t xml:space="preserve"> </w:t>
      </w:r>
      <w:r w:rsidR="00494350" w:rsidRPr="007F6DD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7F6DDE" w:rsidRPr="007F6DDE">
        <w:rPr>
          <w:rFonts w:eastAsia="Calibri"/>
          <w:sz w:val="28"/>
          <w:szCs w:val="28"/>
          <w:lang w:eastAsia="en-US"/>
        </w:rPr>
        <w:t>Бибирево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="00DA36DE" w:rsidRPr="00DA36D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A36DE">
        <w:rPr>
          <w:sz w:val="28"/>
          <w:szCs w:val="28"/>
        </w:rPr>
        <w:t xml:space="preserve"> </w:t>
      </w:r>
      <w:r w:rsidR="00EB3602" w:rsidRPr="006E4172">
        <w:rPr>
          <w:sz w:val="28"/>
          <w:szCs w:val="28"/>
        </w:rPr>
        <w:t>(приложение)</w:t>
      </w:r>
      <w:r w:rsidR="00EB3602">
        <w:rPr>
          <w:sz w:val="28"/>
          <w:szCs w:val="28"/>
        </w:rPr>
        <w:t>.</w:t>
      </w:r>
    </w:p>
    <w:p w:rsidR="00574D1C" w:rsidRPr="00C22BED" w:rsidRDefault="007F6DDE" w:rsidP="003B6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D1C" w:rsidRPr="00C22BED">
        <w:rPr>
          <w:sz w:val="28"/>
          <w:szCs w:val="28"/>
        </w:rPr>
        <w:t>.</w:t>
      </w:r>
      <w:r w:rsidR="0097734D">
        <w:rPr>
          <w:sz w:val="28"/>
          <w:szCs w:val="28"/>
        </w:rPr>
        <w:t>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97734D">
        <w:rPr>
          <w:sz w:val="28"/>
          <w:szCs w:val="28"/>
        </w:rPr>
        <w:t>постановление</w:t>
      </w:r>
      <w:r w:rsidR="00574D1C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C12569" w:rsidRPr="00C12569" w:rsidRDefault="00C12569" w:rsidP="00C12569">
      <w:pPr>
        <w:jc w:val="both"/>
        <w:rPr>
          <w:b/>
          <w:sz w:val="28"/>
          <w:szCs w:val="28"/>
        </w:rPr>
      </w:pPr>
      <w:r w:rsidRPr="00C12569">
        <w:rPr>
          <w:b/>
          <w:sz w:val="28"/>
          <w:szCs w:val="28"/>
        </w:rPr>
        <w:t>Глава</w:t>
      </w:r>
    </w:p>
    <w:p w:rsidR="00602934" w:rsidRDefault="00C12569" w:rsidP="00C12569">
      <w:pPr>
        <w:jc w:val="both"/>
      </w:pPr>
      <w:r w:rsidRPr="00C12569">
        <w:rPr>
          <w:b/>
          <w:sz w:val="28"/>
          <w:szCs w:val="28"/>
        </w:rPr>
        <w:t xml:space="preserve">муниципального округа Бибирево                                             /И.О. Паршин/ </w:t>
      </w:r>
      <w:r w:rsidR="00602934">
        <w:br w:type="page"/>
      </w:r>
    </w:p>
    <w:p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Pr="00D5682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</w:t>
      </w:r>
      <w:r w:rsidR="005B4BE2">
        <w:rPr>
          <w:spacing w:val="7"/>
          <w:sz w:val="28"/>
          <w:szCs w:val="28"/>
        </w:rPr>
        <w:t>постановлению</w:t>
      </w:r>
      <w:r w:rsidR="005B4BE2" w:rsidRPr="00D5682E">
        <w:rPr>
          <w:spacing w:val="7"/>
          <w:sz w:val="28"/>
          <w:szCs w:val="28"/>
        </w:rPr>
        <w:t xml:space="preserve"> </w:t>
      </w:r>
      <w:r w:rsidR="00EB3602" w:rsidRPr="00EB3602">
        <w:rPr>
          <w:sz w:val="28"/>
          <w:szCs w:val="28"/>
        </w:rPr>
        <w:t>главы</w:t>
      </w:r>
      <w:r>
        <w:rPr>
          <w:i/>
          <w:sz w:val="28"/>
          <w:szCs w:val="28"/>
        </w:rPr>
        <w:t xml:space="preserve"> </w:t>
      </w:r>
      <w:r w:rsidRPr="005E68E1">
        <w:rPr>
          <w:sz w:val="28"/>
          <w:szCs w:val="28"/>
        </w:rPr>
        <w:t>муниципально</w:t>
      </w:r>
      <w:bookmarkStart w:id="1" w:name="_GoBack"/>
      <w:bookmarkEnd w:id="1"/>
      <w:r w:rsidRPr="005E68E1">
        <w:rPr>
          <w:sz w:val="28"/>
          <w:szCs w:val="28"/>
        </w:rPr>
        <w:t xml:space="preserve">го округа </w:t>
      </w:r>
      <w:r w:rsidR="005E68E1" w:rsidRPr="005E68E1">
        <w:rPr>
          <w:sz w:val="28"/>
          <w:szCs w:val="28"/>
        </w:rPr>
        <w:t>Бибирево</w:t>
      </w:r>
    </w:p>
    <w:p w:rsidR="003B629C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lang w:eastAsia="en-US"/>
        </w:rPr>
      </w:pPr>
      <w:r w:rsidRPr="00EB3602">
        <w:rPr>
          <w:spacing w:val="-1"/>
          <w:sz w:val="28"/>
          <w:szCs w:val="28"/>
        </w:rPr>
        <w:t xml:space="preserve">от </w:t>
      </w:r>
      <w:r w:rsidR="0097734D">
        <w:rPr>
          <w:sz w:val="28"/>
          <w:szCs w:val="28"/>
        </w:rPr>
        <w:t xml:space="preserve">___ ________ </w:t>
      </w:r>
      <w:r w:rsidRPr="00EB3602">
        <w:rPr>
          <w:sz w:val="28"/>
          <w:szCs w:val="28"/>
        </w:rPr>
        <w:t xml:space="preserve">20__ года </w:t>
      </w:r>
      <w:r w:rsidR="0097734D">
        <w:rPr>
          <w:sz w:val="28"/>
          <w:szCs w:val="28"/>
        </w:rPr>
        <w:t>№ ____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DA36DE" w:rsidRPr="00593D38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F000F9" w:rsidRPr="0005144E">
        <w:rPr>
          <w:b/>
          <w:sz w:val="28"/>
          <w:szCs w:val="28"/>
        </w:rPr>
        <w:t xml:space="preserve">главы </w:t>
      </w:r>
      <w:r w:rsidR="00F000F9" w:rsidRPr="005E68E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5E68E1" w:rsidRPr="005E68E1">
        <w:rPr>
          <w:rFonts w:eastAsia="Calibri"/>
          <w:b/>
          <w:sz w:val="28"/>
          <w:szCs w:val="28"/>
          <w:lang w:eastAsia="en-US"/>
        </w:rPr>
        <w:t>Бибирево</w:t>
      </w:r>
      <w:r w:rsidR="005E68E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B629C">
        <w:rPr>
          <w:rFonts w:eastAsia="Calibri"/>
          <w:b/>
          <w:sz w:val="28"/>
          <w:szCs w:val="28"/>
          <w:lang w:eastAsia="en-US"/>
        </w:rPr>
        <w:t xml:space="preserve">размещаемой </w:t>
      </w:r>
      <w:r w:rsidR="00A24230">
        <w:rPr>
          <w:b/>
          <w:sz w:val="28"/>
          <w:szCs w:val="28"/>
        </w:rPr>
        <w:t>на</w:t>
      </w:r>
      <w:r w:rsidRPr="003B629C">
        <w:rPr>
          <w:b/>
          <w:sz w:val="28"/>
          <w:szCs w:val="28"/>
        </w:rPr>
        <w:t xml:space="preserve"> официальном сайте </w:t>
      </w:r>
      <w:r w:rsidR="00A24230" w:rsidRPr="00A24230">
        <w:rPr>
          <w:b/>
          <w:sz w:val="28"/>
          <w:szCs w:val="28"/>
        </w:rPr>
        <w:t>главы</w:t>
      </w:r>
      <w:r w:rsidRPr="003B629C">
        <w:rPr>
          <w:b/>
          <w:i/>
          <w:sz w:val="28"/>
          <w:szCs w:val="28"/>
        </w:rPr>
        <w:t xml:space="preserve"> </w:t>
      </w:r>
      <w:r w:rsidRPr="005E68E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5E68E1" w:rsidRPr="005E68E1">
        <w:rPr>
          <w:rFonts w:eastAsia="Calibri"/>
          <w:b/>
          <w:sz w:val="28"/>
          <w:szCs w:val="28"/>
          <w:lang w:eastAsia="en-US"/>
        </w:rPr>
        <w:t xml:space="preserve">Бибирево </w:t>
      </w:r>
      <w:r w:rsidR="00DA36DE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230"/>
        <w:gridCol w:w="2977"/>
      </w:tblGrid>
      <w:tr w:rsidR="00702A0F" w:rsidRPr="005B4BE2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2" w:name="Par326"/>
            <w:bookmarkStart w:id="3" w:name="Par336"/>
            <w:bookmarkEnd w:id="2"/>
            <w:bookmarkEnd w:id="3"/>
            <w:proofErr w:type="gramStart"/>
            <w:r w:rsidRPr="005B4BE2">
              <w:rPr>
                <w:b/>
                <w:sz w:val="28"/>
                <w:szCs w:val="28"/>
              </w:rPr>
              <w:t>п</w:t>
            </w:r>
            <w:proofErr w:type="gramEnd"/>
            <w:r w:rsidRPr="005B4BE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5B4BE2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5E68E1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Сведения о главе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5E68E1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5E68E1" w:rsidRPr="005E68E1">
              <w:rPr>
                <w:rFonts w:eastAsia="Calibri"/>
                <w:sz w:val="28"/>
                <w:szCs w:val="28"/>
              </w:rPr>
              <w:t xml:space="preserve">Бибирево </w:t>
            </w:r>
            <w:r w:rsidRPr="005E68E1">
              <w:rPr>
                <w:rFonts w:eastAsia="Calibri"/>
                <w:sz w:val="28"/>
                <w:szCs w:val="28"/>
              </w:rPr>
              <w:t xml:space="preserve">(далее – </w:t>
            </w:r>
            <w:r w:rsidRPr="005E68E1">
              <w:rPr>
                <w:sz w:val="28"/>
                <w:szCs w:val="28"/>
              </w:rPr>
              <w:t xml:space="preserve">глава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5E68E1" w:rsidRPr="005E68E1">
              <w:rPr>
                <w:rFonts w:eastAsia="Calibri"/>
                <w:sz w:val="28"/>
                <w:szCs w:val="28"/>
              </w:rPr>
              <w:t xml:space="preserve"> Бибирево</w:t>
            </w:r>
            <w:r w:rsidRPr="005E68E1">
              <w:rPr>
                <w:rFonts w:eastAsia="Calibri"/>
                <w:sz w:val="28"/>
                <w:szCs w:val="28"/>
              </w:rPr>
              <w:t>):</w:t>
            </w:r>
            <w:r w:rsidRPr="00702A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02A0F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, </w:t>
            </w:r>
            <w:r w:rsidRPr="00C541A1">
              <w:rPr>
                <w:i/>
                <w:sz w:val="28"/>
                <w:szCs w:val="28"/>
              </w:rPr>
              <w:t>биография,</w:t>
            </w:r>
            <w:r>
              <w:rPr>
                <w:sz w:val="28"/>
                <w:szCs w:val="28"/>
              </w:rPr>
              <w:t xml:space="preserve">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CB4A13">
            <w:pPr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5E68E1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полномочия 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E68E1">
              <w:rPr>
                <w:rFonts w:eastAsiaTheme="minorHAnsi"/>
                <w:sz w:val="28"/>
                <w:szCs w:val="28"/>
              </w:rPr>
              <w:t>,</w:t>
            </w:r>
            <w:r>
              <w:rPr>
                <w:rFonts w:eastAsiaTheme="minorHAnsi"/>
                <w:sz w:val="28"/>
                <w:szCs w:val="28"/>
              </w:rPr>
              <w:t xml:space="preserve"> 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7B7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E68E1">
              <w:rPr>
                <w:sz w:val="28"/>
                <w:szCs w:val="28"/>
              </w:rPr>
              <w:t>,</w:t>
            </w:r>
            <w:r w:rsidRPr="00702A0F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  <w:p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02A0F" w:rsidRDefault="007B742F" w:rsidP="005E68E1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5E68E1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5E68E1" w:rsidRPr="005E68E1">
              <w:rPr>
                <w:rFonts w:eastAsia="Calibri"/>
                <w:sz w:val="28"/>
                <w:szCs w:val="28"/>
              </w:rPr>
              <w:t>Бибирево</w:t>
            </w:r>
            <w:r w:rsidR="005E68E1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(далее – Совет депутатов)</w:t>
            </w:r>
          </w:p>
        </w:tc>
      </w:tr>
      <w:tr w:rsidR="00770608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0608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873A14" w:rsidRDefault="00770608" w:rsidP="005E68E1">
            <w:pPr>
              <w:jc w:val="both"/>
              <w:rPr>
                <w:rFonts w:eastAsia="Calibr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Правовые акты 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873A14">
              <w:rPr>
                <w:rFonts w:eastAsia="Calibri"/>
                <w:sz w:val="28"/>
                <w:szCs w:val="28"/>
              </w:rPr>
              <w:t xml:space="preserve"> </w:t>
            </w:r>
            <w:r w:rsidR="003158D1">
              <w:rPr>
                <w:rFonts w:eastAsia="Calibri"/>
                <w:sz w:val="28"/>
                <w:szCs w:val="28"/>
              </w:rPr>
              <w:t>(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3158D1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>),</w:t>
            </w:r>
            <w:r w:rsidR="003158D1">
              <w:rPr>
                <w:rFonts w:eastAsia="Calibri"/>
                <w:sz w:val="28"/>
                <w:szCs w:val="28"/>
              </w:rPr>
              <w:t xml:space="preserve"> </w:t>
            </w:r>
            <w:r w:rsidR="00873A14">
              <w:rPr>
                <w:rFonts w:eastAsia="Calibri"/>
                <w:sz w:val="28"/>
                <w:szCs w:val="28"/>
              </w:rPr>
              <w:t xml:space="preserve">включая сведения о внесении в них изменений и признании их </w:t>
            </w:r>
            <w:proofErr w:type="gramStart"/>
            <w:r w:rsidR="00873A14">
              <w:rPr>
                <w:rFonts w:eastAsia="Calibri"/>
                <w:sz w:val="28"/>
                <w:szCs w:val="28"/>
              </w:rPr>
              <w:t>утратившими</w:t>
            </w:r>
            <w:proofErr w:type="gramEnd"/>
            <w:r w:rsidR="00873A14">
              <w:rPr>
                <w:rFonts w:eastAsia="Calibri"/>
                <w:sz w:val="28"/>
                <w:szCs w:val="28"/>
              </w:rPr>
              <w:t xml:space="preserve"> силу</w:t>
            </w:r>
            <w:r w:rsidR="00717020">
              <w:rPr>
                <w:rFonts w:eastAsia="Calibri"/>
                <w:sz w:val="28"/>
                <w:szCs w:val="28"/>
              </w:rPr>
              <w:t xml:space="preserve">; порядок обжалования правовых актов </w:t>
            </w:r>
            <w:r w:rsidR="00717020" w:rsidRPr="00702A0F">
              <w:rPr>
                <w:sz w:val="28"/>
                <w:szCs w:val="28"/>
              </w:rPr>
              <w:t xml:space="preserve">главы </w:t>
            </w:r>
            <w:r w:rsidR="00717020"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717020"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702A0F" w:rsidRDefault="003158D1" w:rsidP="00335012">
            <w:pPr>
              <w:rPr>
                <w:rFonts w:eastAsiaTheme="minorHAnsi"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770608"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7B742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702A0F">
              <w:rPr>
                <w:sz w:val="28"/>
                <w:szCs w:val="28"/>
              </w:rPr>
              <w:t xml:space="preserve">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</w:t>
            </w:r>
            <w:r w:rsidR="005E68E1" w:rsidRPr="005E68E1">
              <w:rPr>
                <w:rFonts w:eastAsia="Calibri"/>
                <w:sz w:val="28"/>
                <w:szCs w:val="28"/>
              </w:rPr>
              <w:t>го округа</w:t>
            </w:r>
            <w:r w:rsidR="005E68E1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CF17C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CF17C2" w:rsidRDefault="00CF17C2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Default="00CF17C2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702A0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702A0F">
              <w:rPr>
                <w:sz w:val="28"/>
                <w:szCs w:val="28"/>
              </w:rPr>
              <w:t xml:space="preserve"> 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муниципального округа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387F9D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F9D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387F9D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Ежегодный 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тчет 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</w:t>
            </w:r>
            <w:r w:rsidR="005E68E1" w:rsidRPr="005E68E1">
              <w:rPr>
                <w:rFonts w:eastAsia="Calibri"/>
                <w:sz w:val="28"/>
                <w:szCs w:val="28"/>
              </w:rPr>
              <w:t xml:space="preserve">а </w:t>
            </w:r>
            <w:r w:rsidRPr="005E68E1">
              <w:rPr>
                <w:rFonts w:eastAsia="Calibri"/>
                <w:sz w:val="28"/>
                <w:szCs w:val="28"/>
              </w:rPr>
              <w:t>перед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702A0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5E68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</w:t>
            </w:r>
            <w:r w:rsidR="005E68E1" w:rsidRPr="005E68E1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  <w:r w:rsidRPr="005E68E1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Pr="005E68E1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5E68E1" w:rsidRPr="005E68E1">
              <w:rPr>
                <w:rFonts w:eastAsia="Calibri"/>
                <w:sz w:val="28"/>
                <w:szCs w:val="28"/>
              </w:rPr>
              <w:t>Бибирево</w:t>
            </w:r>
            <w:r w:rsidRPr="005E68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702A0F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702A0F" w:rsidRDefault="00387F9D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заслушивания</w:t>
            </w:r>
            <w:r w:rsidR="00682022">
              <w:rPr>
                <w:rFonts w:eastAsiaTheme="minorHAnsi"/>
                <w:sz w:val="28"/>
                <w:szCs w:val="28"/>
              </w:rPr>
              <w:t xml:space="preserve"> Советом депутатов</w:t>
            </w:r>
            <w:r>
              <w:rPr>
                <w:rFonts w:eastAsiaTheme="minorHAnsi"/>
                <w:sz w:val="28"/>
                <w:szCs w:val="28"/>
              </w:rPr>
              <w:t xml:space="preserve"> отчета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Сведения об официальных визитах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>
              <w:rPr>
                <w:rFonts w:eastAsiaTheme="minorHAnsi"/>
                <w:sz w:val="28"/>
                <w:szCs w:val="28"/>
              </w:rPr>
              <w:t>, служебных командировка</w:t>
            </w:r>
            <w:r w:rsidR="00273EA0">
              <w:rPr>
                <w:rFonts w:eastAsiaTheme="minorHAnsi"/>
                <w:sz w:val="28"/>
                <w:szCs w:val="28"/>
              </w:rPr>
              <w:t>х</w:t>
            </w:r>
            <w:r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главы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jc w:val="center"/>
              <w:rPr>
                <w:sz w:val="28"/>
                <w:szCs w:val="28"/>
              </w:rPr>
            </w:pPr>
            <w:r w:rsidRPr="00E947EF"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947EF">
              <w:rPr>
                <w:rFonts w:eastAsiaTheme="minorHAnsi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E947EF">
              <w:rPr>
                <w:rFonts w:eastAsiaTheme="minorHAnsi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="005E68E1">
              <w:rPr>
                <w:rFonts w:eastAsiaTheme="minorHAnsi"/>
                <w:sz w:val="28"/>
                <w:szCs w:val="28"/>
              </w:rPr>
              <w:t xml:space="preserve">(3-х)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дня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702A0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9B2E7F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F30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702A0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 w:rsidR="006D7DE8"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="00530DF2"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530DF2"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02A0F" w:rsidRDefault="00702A0F" w:rsidP="00DA36DE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D3503F">
              <w:rPr>
                <w:rFonts w:eastAsiaTheme="minorHAnsi"/>
                <w:sz w:val="28"/>
                <w:szCs w:val="28"/>
              </w:rPr>
              <w:t>одного</w:t>
            </w:r>
            <w:r w:rsidR="005E68E1">
              <w:rPr>
                <w:rFonts w:eastAsiaTheme="minorHAnsi"/>
                <w:sz w:val="28"/>
                <w:szCs w:val="28"/>
              </w:rPr>
              <w:t xml:space="preserve"> (3-х)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 w:rsidR="00D3503F"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 w:rsidR="00D3503F"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взаимодействии главы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с органами местного самоуправления других муниципальных образований, органами государственной власти, органами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планируемых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об итогах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одного дня со дня завершения мероприятия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5E68E1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5E68E1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5E68E1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jc w:val="center"/>
              <w:rPr>
                <w:sz w:val="28"/>
                <w:szCs w:val="28"/>
              </w:rPr>
            </w:pPr>
            <w:r w:rsidRPr="00E947EF">
              <w:rPr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E947EF"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E947E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DA36DE">
            <w:pPr>
              <w:jc w:val="center"/>
              <w:rPr>
                <w:sz w:val="28"/>
                <w:szCs w:val="28"/>
              </w:rPr>
            </w:pPr>
            <w:r w:rsidRPr="00E947EF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E947EF" w:rsidRDefault="002906D6" w:rsidP="005E68E1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E947EF"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 w:rsidRPr="00E947EF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E947EF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E947EF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E947E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5E68E1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02A0F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:rsidR="002906D6" w:rsidRPr="00702A0F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ежеквартально</w:t>
            </w:r>
          </w:p>
        </w:tc>
      </w:tr>
      <w:tr w:rsidR="002906D6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Default="002906D6" w:rsidP="00E947EF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 </w:t>
            </w:r>
            <w:r w:rsidRPr="005E68E1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Pr="005E68E1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5E68E1" w:rsidRPr="005E68E1">
              <w:rPr>
                <w:rFonts w:eastAsia="Calibri"/>
                <w:sz w:val="28"/>
                <w:szCs w:val="28"/>
              </w:rPr>
              <w:t>Бибирево</w:t>
            </w:r>
            <w:r w:rsidRPr="005E68E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947EF">
              <w:rPr>
                <w:rFonts w:eastAsiaTheme="minorHAnsi"/>
                <w:sz w:val="28"/>
                <w:szCs w:val="28"/>
                <w:lang w:eastAsia="en-US"/>
              </w:rPr>
              <w:t xml:space="preserve"> к полномочиям которого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702A0F" w:rsidRDefault="002906D6" w:rsidP="002906D6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EC1F73" w:rsidRPr="00C01880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E947EF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1F73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EC1F73" w:rsidP="00EC1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 w:rsidRPr="0075260D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75260D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</w:t>
            </w:r>
            <w:r>
              <w:rPr>
                <w:sz w:val="28"/>
                <w:szCs w:val="28"/>
              </w:rPr>
              <w:t>муниципальными нормативными правовыми актами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C01880" w:rsidRDefault="00EC1F73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839FF" w:rsidRPr="00702A0F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Default="00F772B7" w:rsidP="00A7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606">
              <w:rPr>
                <w:sz w:val="28"/>
                <w:szCs w:val="28"/>
              </w:rPr>
              <w:t>1</w:t>
            </w:r>
            <w:r w:rsidR="009B2E7F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75260D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75260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</w:t>
            </w:r>
            <w:r w:rsidR="0080264D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702A0F" w:rsidRDefault="007839F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702A0F" w:rsidRDefault="007839FF" w:rsidP="0033501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9D44A1">
      <w:headerReference w:type="default" r:id="rId7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E9" w:rsidRDefault="00B519E9" w:rsidP="00574D1C">
      <w:r>
        <w:separator/>
      </w:r>
    </w:p>
  </w:endnote>
  <w:endnote w:type="continuationSeparator" w:id="0">
    <w:p w:rsidR="00B519E9" w:rsidRDefault="00B519E9" w:rsidP="0057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E9" w:rsidRDefault="00B519E9" w:rsidP="00574D1C">
      <w:r>
        <w:separator/>
      </w:r>
    </w:p>
  </w:footnote>
  <w:footnote w:type="continuationSeparator" w:id="0">
    <w:p w:rsidR="00B519E9" w:rsidRDefault="00B519E9" w:rsidP="0057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97396"/>
      <w:docPartObj>
        <w:docPartGallery w:val="Page Numbers (Top of Page)"/>
        <w:docPartUnique/>
      </w:docPartObj>
    </w:sdtPr>
    <w:sdtContent>
      <w:p w:rsidR="00702A0F" w:rsidRDefault="008C0481" w:rsidP="00702A0F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1C"/>
    <w:rsid w:val="000020FF"/>
    <w:rsid w:val="0005144E"/>
    <w:rsid w:val="00051DEE"/>
    <w:rsid w:val="000F40DB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1D66"/>
    <w:rsid w:val="00273EA0"/>
    <w:rsid w:val="002906D6"/>
    <w:rsid w:val="002D5A5A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4F2E76"/>
    <w:rsid w:val="005065C0"/>
    <w:rsid w:val="00530DF2"/>
    <w:rsid w:val="00552168"/>
    <w:rsid w:val="005732F6"/>
    <w:rsid w:val="00574D1C"/>
    <w:rsid w:val="0059614C"/>
    <w:rsid w:val="005B4BE2"/>
    <w:rsid w:val="005C4943"/>
    <w:rsid w:val="005E68E1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260D"/>
    <w:rsid w:val="007534AB"/>
    <w:rsid w:val="007637D2"/>
    <w:rsid w:val="00770608"/>
    <w:rsid w:val="00773240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7F6DDE"/>
    <w:rsid w:val="008017A0"/>
    <w:rsid w:val="0080264D"/>
    <w:rsid w:val="00803656"/>
    <w:rsid w:val="00873A14"/>
    <w:rsid w:val="008758A2"/>
    <w:rsid w:val="00883038"/>
    <w:rsid w:val="008B4EA2"/>
    <w:rsid w:val="008C0481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6C7"/>
    <w:rsid w:val="00B31615"/>
    <w:rsid w:val="00B32D12"/>
    <w:rsid w:val="00B36D04"/>
    <w:rsid w:val="00B44324"/>
    <w:rsid w:val="00B456C3"/>
    <w:rsid w:val="00B519E9"/>
    <w:rsid w:val="00B7365E"/>
    <w:rsid w:val="00B956AF"/>
    <w:rsid w:val="00BC398E"/>
    <w:rsid w:val="00BC3C42"/>
    <w:rsid w:val="00BC5A27"/>
    <w:rsid w:val="00BE08CE"/>
    <w:rsid w:val="00C12569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145FB"/>
    <w:rsid w:val="00D2405C"/>
    <w:rsid w:val="00D24F07"/>
    <w:rsid w:val="00D3503F"/>
    <w:rsid w:val="00D35E65"/>
    <w:rsid w:val="00D3637D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41765"/>
    <w:rsid w:val="00E62AB6"/>
    <w:rsid w:val="00E7774C"/>
    <w:rsid w:val="00E947EF"/>
    <w:rsid w:val="00EB3359"/>
    <w:rsid w:val="00EB3602"/>
    <w:rsid w:val="00EC1F73"/>
    <w:rsid w:val="00F000F9"/>
    <w:rsid w:val="00F73BD0"/>
    <w:rsid w:val="00F772B7"/>
    <w:rsid w:val="00F87BDF"/>
    <w:rsid w:val="00FB4BCB"/>
    <w:rsid w:val="00FD43D6"/>
    <w:rsid w:val="00FD6F25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4871-D5AB-4099-8EC0-5B5F87FF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2015-07-07T14:49:00Z</cp:lastPrinted>
  <dcterms:created xsi:type="dcterms:W3CDTF">2019-05-29T13:10:00Z</dcterms:created>
  <dcterms:modified xsi:type="dcterms:W3CDTF">2019-05-29T13:10:00Z</dcterms:modified>
</cp:coreProperties>
</file>