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E82B" w14:textId="74F8C99F" w:rsidR="001C2714" w:rsidRDefault="007A0894" w:rsidP="007A089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A0894">
        <w:rPr>
          <w:rFonts w:ascii="Times New Roman" w:hAnsi="Times New Roman" w:cs="Times New Roman"/>
          <w:sz w:val="28"/>
          <w:szCs w:val="28"/>
        </w:rPr>
        <w:t xml:space="preserve">Главам Управ районов </w:t>
      </w:r>
      <w:proofErr w:type="spellStart"/>
      <w:r w:rsidRPr="007A0894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Pr="007A0894">
        <w:rPr>
          <w:rFonts w:ascii="Times New Roman" w:hAnsi="Times New Roman" w:cs="Times New Roman"/>
          <w:sz w:val="28"/>
          <w:szCs w:val="28"/>
        </w:rPr>
        <w:t>, Отрадное, Лианозово, Северный, Бибирево</w:t>
      </w:r>
    </w:p>
    <w:p w14:paraId="075BDD17" w14:textId="6A3D6670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08FC189" w14:textId="36007F5C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C22B70D" w14:textId="6AD54443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2A8B6AE" w14:textId="6D74D9E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6D8183C" w14:textId="1B267AF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E47D595" w14:textId="14D98109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737E9D1" w14:textId="3711F5EE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71480CE" w14:textId="5646C59C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Вам следующую информацию для размещения на сайте </w:t>
      </w:r>
      <w:r w:rsidR="00CD69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рубрике «Новости»:</w:t>
      </w:r>
    </w:p>
    <w:p w14:paraId="7C6B6B1F" w14:textId="0346060C" w:rsidR="007A0894" w:rsidRDefault="002C7013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Бутырскую межрайонную про</w:t>
      </w:r>
      <w:r w:rsidR="00CD69E9">
        <w:rPr>
          <w:rFonts w:ascii="Times New Roman" w:hAnsi="Times New Roman" w:cs="Times New Roman"/>
          <w:sz w:val="28"/>
          <w:szCs w:val="28"/>
        </w:rPr>
        <w:t>куратуру г. Москвы поступило обращение жителя столицы о несогласии с постановлением об отказе                                в возбуждении уголовного дела.</w:t>
      </w:r>
    </w:p>
    <w:p w14:paraId="641D5165" w14:textId="23087329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межрайонной прокуратурой организована проверка, по результатам которой указанное решение признано незаконным.</w:t>
      </w:r>
    </w:p>
    <w:p w14:paraId="1636A5E4" w14:textId="66009C79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69206305"/>
      <w:r w:rsidR="002804D4" w:rsidRPr="002804D4">
        <w:rPr>
          <w:rFonts w:ascii="Times New Roman" w:hAnsi="Times New Roman" w:cs="Times New Roman"/>
          <w:sz w:val="28"/>
          <w:szCs w:val="28"/>
        </w:rPr>
        <w:t>Так, в материале проверки содержатся достаточные данные, указывающие на совершение преступления, предусмотренного                                     ч. 1 ст. 158 УК РФ, что подтверждается заявлением</w:t>
      </w:r>
      <w:r w:rsidR="002804D4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2804D4" w:rsidRPr="002804D4">
        <w:rPr>
          <w:rFonts w:ascii="Times New Roman" w:hAnsi="Times New Roman" w:cs="Times New Roman"/>
          <w:sz w:val="28"/>
          <w:szCs w:val="28"/>
        </w:rPr>
        <w:t>, из которого следует, что последний через приложение «</w:t>
      </w:r>
      <w:proofErr w:type="spellStart"/>
      <w:r w:rsidR="002804D4" w:rsidRPr="002804D4">
        <w:rPr>
          <w:rFonts w:ascii="Times New Roman" w:hAnsi="Times New Roman" w:cs="Times New Roman"/>
          <w:sz w:val="28"/>
          <w:szCs w:val="28"/>
        </w:rPr>
        <w:t>ЯндексДоставка</w:t>
      </w:r>
      <w:proofErr w:type="spellEnd"/>
      <w:r w:rsidR="002804D4" w:rsidRPr="002804D4">
        <w:rPr>
          <w:rFonts w:ascii="Times New Roman" w:hAnsi="Times New Roman" w:cs="Times New Roman"/>
          <w:sz w:val="28"/>
          <w:szCs w:val="28"/>
        </w:rPr>
        <w:t xml:space="preserve">» заказал автомобиль с целью перевозки товара общей стоимостью 10000 рублей. После передачи товара водителю, последний отменил заказ на перевозку и скрылся </w:t>
      </w:r>
      <w:r w:rsidR="002804D4">
        <w:rPr>
          <w:rFonts w:ascii="Times New Roman" w:hAnsi="Times New Roman" w:cs="Times New Roman"/>
          <w:sz w:val="28"/>
          <w:szCs w:val="28"/>
        </w:rPr>
        <w:t xml:space="preserve">    </w:t>
      </w:r>
      <w:r w:rsidR="002804D4" w:rsidRPr="002804D4">
        <w:rPr>
          <w:rFonts w:ascii="Times New Roman" w:hAnsi="Times New Roman" w:cs="Times New Roman"/>
          <w:sz w:val="28"/>
          <w:szCs w:val="28"/>
        </w:rPr>
        <w:t>с товаром</w:t>
      </w:r>
      <w:r w:rsidR="002804D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804D4" w:rsidRPr="002804D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2F12EA96" w14:textId="62D5CD22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фактами, решение об отказе в возбуждении уголовного дела отменено, материал направлен начальнику полиции для решения вопроса об уголовном преследовании. В орган внутренних дел, проводивший проверку, внесено представление.</w:t>
      </w:r>
    </w:p>
    <w:p w14:paraId="3F2B6D97" w14:textId="4C785768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возбуждено уголовное дело</w:t>
      </w:r>
      <w:r w:rsidR="002804D4">
        <w:rPr>
          <w:rFonts w:ascii="Times New Roman" w:hAnsi="Times New Roman" w:cs="Times New Roman"/>
          <w:sz w:val="28"/>
          <w:szCs w:val="28"/>
        </w:rPr>
        <w:t xml:space="preserve"> по ч. 1 ст. 158 УК РФ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представление рассмотрено и удовлетворено, 2 должностных лица привлечены к дисциплинарной ответственности</w:t>
      </w:r>
    </w:p>
    <w:p w14:paraId="5288F560" w14:textId="77777777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3DA1F760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</w:t>
      </w:r>
      <w:r w:rsidR="00F246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6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6F6">
        <w:rPr>
          <w:rFonts w:ascii="Times New Roman" w:hAnsi="Times New Roman" w:cs="Times New Roman"/>
          <w:sz w:val="28"/>
          <w:szCs w:val="28"/>
        </w:rPr>
        <w:t>Раткина</w:t>
      </w: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1C2714"/>
    <w:rsid w:val="002804D4"/>
    <w:rsid w:val="002C7013"/>
    <w:rsid w:val="0047191C"/>
    <w:rsid w:val="006D5C27"/>
    <w:rsid w:val="007A0894"/>
    <w:rsid w:val="00A73179"/>
    <w:rsid w:val="00CD69E9"/>
    <w:rsid w:val="00F246F6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Раткина Екатерина Леонидовна</cp:lastModifiedBy>
  <cp:revision>5</cp:revision>
  <dcterms:created xsi:type="dcterms:W3CDTF">2022-06-14T09:42:00Z</dcterms:created>
  <dcterms:modified xsi:type="dcterms:W3CDTF">2022-11-14T07:13:00Z</dcterms:modified>
</cp:coreProperties>
</file>